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EDA" w:rsidRDefault="00C64EDA" w:rsidP="00C64EDA">
      <w:pPr>
        <w:spacing w:after="0" w:line="240" w:lineRule="auto"/>
        <w:jc w:val="center"/>
        <w:rPr>
          <w:rFonts w:ascii="Times New Roman" w:hAnsi="Times New Roman"/>
          <w:sz w:val="24"/>
          <w:szCs w:val="24"/>
        </w:rPr>
      </w:pPr>
      <w:r>
        <w:rPr>
          <w:rFonts w:ascii="Times New Roman" w:hAnsi="Times New Roman"/>
          <w:sz w:val="24"/>
          <w:szCs w:val="24"/>
        </w:rPr>
        <w:t xml:space="preserve">МИНИСТЕРСТВО ОБРАЗОВАНИЯ И НАУКИ ХАБАРОВСКОГО КРАЯ </w:t>
      </w:r>
    </w:p>
    <w:p w:rsidR="00C64EDA" w:rsidRDefault="00C64EDA" w:rsidP="00C64EDA">
      <w:pPr>
        <w:spacing w:after="0" w:line="240" w:lineRule="auto"/>
        <w:jc w:val="center"/>
        <w:rPr>
          <w:rFonts w:ascii="Times New Roman" w:hAnsi="Times New Roman"/>
          <w:sz w:val="24"/>
          <w:szCs w:val="24"/>
        </w:rPr>
      </w:pPr>
      <w:r>
        <w:rPr>
          <w:rFonts w:ascii="Times New Roman" w:hAnsi="Times New Roman"/>
          <w:sz w:val="24"/>
          <w:szCs w:val="24"/>
        </w:rPr>
        <w:t xml:space="preserve">КРАЕВОЕ ГОСУДАРСТВЕННОЕ БЮДЖЕТНОЕ </w:t>
      </w:r>
    </w:p>
    <w:p w:rsidR="00C64EDA" w:rsidRDefault="00C64EDA" w:rsidP="00C64EDA">
      <w:pPr>
        <w:spacing w:after="0" w:line="240" w:lineRule="auto"/>
        <w:jc w:val="center"/>
        <w:rPr>
          <w:rFonts w:ascii="Times New Roman" w:hAnsi="Times New Roman"/>
          <w:sz w:val="24"/>
          <w:szCs w:val="24"/>
        </w:rPr>
      </w:pPr>
      <w:r>
        <w:rPr>
          <w:rFonts w:ascii="Times New Roman" w:hAnsi="Times New Roman"/>
          <w:sz w:val="24"/>
          <w:szCs w:val="24"/>
        </w:rPr>
        <w:t xml:space="preserve">ПРОФЕССИОНАЛЬНОЕ ОБРАЗОВАТЕЛЬНОЕ УЧРЕЖДЕНИЕ </w:t>
      </w:r>
    </w:p>
    <w:p w:rsidR="00C64EDA" w:rsidRDefault="00C64EDA" w:rsidP="00C64EDA">
      <w:pPr>
        <w:spacing w:after="0" w:line="240" w:lineRule="auto"/>
        <w:jc w:val="center"/>
        <w:rPr>
          <w:rFonts w:ascii="Times New Roman" w:hAnsi="Times New Roman"/>
          <w:sz w:val="24"/>
          <w:szCs w:val="24"/>
        </w:rPr>
      </w:pPr>
      <w:r>
        <w:rPr>
          <w:rFonts w:ascii="Times New Roman" w:hAnsi="Times New Roman"/>
          <w:sz w:val="24"/>
          <w:szCs w:val="24"/>
        </w:rPr>
        <w:t xml:space="preserve">«ХАБАРОВСКИЙ ТЕХНИКУМ ТРАНСПОРТНЫХ ТЕХНОЛОГИЙ </w:t>
      </w:r>
    </w:p>
    <w:p w:rsidR="00C64EDA" w:rsidRPr="00081259" w:rsidRDefault="00C64EDA" w:rsidP="00C64EDA">
      <w:pPr>
        <w:spacing w:after="0" w:line="240" w:lineRule="auto"/>
        <w:jc w:val="center"/>
        <w:rPr>
          <w:rFonts w:ascii="Times New Roman" w:hAnsi="Times New Roman"/>
          <w:sz w:val="24"/>
          <w:szCs w:val="24"/>
        </w:rPr>
      </w:pPr>
      <w:r>
        <w:rPr>
          <w:rFonts w:ascii="Times New Roman" w:hAnsi="Times New Roman"/>
          <w:sz w:val="24"/>
          <w:szCs w:val="24"/>
        </w:rPr>
        <w:t>ИМЕНИ ГЕРОЯ СОВЕТСКОГО СОЮЗА А.С. ПАНОВА»</w:t>
      </w:r>
    </w:p>
    <w:p w:rsidR="00C64EDA" w:rsidRPr="00C255C4" w:rsidRDefault="00C64EDA" w:rsidP="00C64EDA">
      <w:pPr>
        <w:spacing w:after="0" w:line="240" w:lineRule="auto"/>
        <w:jc w:val="center"/>
        <w:rPr>
          <w:rFonts w:ascii="Times New Roman" w:hAnsi="Times New Roman"/>
          <w:sz w:val="28"/>
          <w:szCs w:val="28"/>
        </w:rPr>
      </w:pPr>
    </w:p>
    <w:p w:rsidR="00C64EDA" w:rsidRPr="00C255C4" w:rsidRDefault="00C64EDA" w:rsidP="00C64EDA">
      <w:pPr>
        <w:spacing w:after="0" w:line="240" w:lineRule="auto"/>
        <w:jc w:val="center"/>
        <w:rPr>
          <w:rFonts w:ascii="Times New Roman" w:hAnsi="Times New Roman"/>
          <w:sz w:val="28"/>
          <w:szCs w:val="28"/>
        </w:rPr>
      </w:pPr>
    </w:p>
    <w:p w:rsidR="00C64EDA" w:rsidRPr="00C255C4" w:rsidRDefault="00C64EDA" w:rsidP="00C64EDA">
      <w:pPr>
        <w:spacing w:after="0" w:line="240" w:lineRule="auto"/>
        <w:jc w:val="center"/>
        <w:rPr>
          <w:rFonts w:ascii="Times New Roman" w:hAnsi="Times New Roman"/>
          <w:b/>
          <w:sz w:val="28"/>
          <w:szCs w:val="28"/>
        </w:rPr>
      </w:pPr>
    </w:p>
    <w:p w:rsidR="00C64EDA" w:rsidRDefault="00C64EDA" w:rsidP="00C64EDA">
      <w:pPr>
        <w:spacing w:after="0" w:line="240" w:lineRule="auto"/>
        <w:rPr>
          <w:rFonts w:ascii="Times New Roman" w:hAnsi="Times New Roman"/>
          <w:b/>
          <w:sz w:val="28"/>
          <w:szCs w:val="28"/>
        </w:rPr>
      </w:pPr>
    </w:p>
    <w:p w:rsidR="00C64EDA" w:rsidRDefault="00C64EDA" w:rsidP="00C64EDA">
      <w:pPr>
        <w:spacing w:after="0" w:line="240" w:lineRule="auto"/>
        <w:rPr>
          <w:rFonts w:ascii="Times New Roman" w:hAnsi="Times New Roman"/>
          <w:b/>
          <w:sz w:val="28"/>
          <w:szCs w:val="28"/>
        </w:rPr>
      </w:pPr>
    </w:p>
    <w:p w:rsidR="00C64EDA" w:rsidRPr="00C255C4" w:rsidRDefault="00C64EDA" w:rsidP="00C64EDA">
      <w:pPr>
        <w:spacing w:after="0" w:line="240" w:lineRule="auto"/>
        <w:rPr>
          <w:rFonts w:ascii="Times New Roman" w:hAnsi="Times New Roman"/>
          <w:b/>
          <w:sz w:val="28"/>
          <w:szCs w:val="28"/>
        </w:rPr>
      </w:pPr>
    </w:p>
    <w:p w:rsidR="00A93630" w:rsidRDefault="00A93630" w:rsidP="00C64EDA">
      <w:pPr>
        <w:spacing w:after="0" w:line="240" w:lineRule="auto"/>
        <w:jc w:val="center"/>
        <w:rPr>
          <w:rFonts w:ascii="Times New Roman" w:hAnsi="Times New Roman"/>
          <w:b/>
          <w:sz w:val="28"/>
          <w:szCs w:val="28"/>
        </w:rPr>
      </w:pPr>
    </w:p>
    <w:p w:rsidR="00A93630" w:rsidRPr="00C255C4" w:rsidRDefault="00A93630" w:rsidP="00C64EDA">
      <w:pPr>
        <w:spacing w:after="0" w:line="240" w:lineRule="auto"/>
        <w:jc w:val="center"/>
        <w:rPr>
          <w:rFonts w:ascii="Times New Roman" w:hAnsi="Times New Roman"/>
          <w:b/>
          <w:sz w:val="28"/>
          <w:szCs w:val="28"/>
        </w:rPr>
      </w:pPr>
    </w:p>
    <w:p w:rsidR="00C64EDA" w:rsidRDefault="00C64EDA" w:rsidP="00C64EDA">
      <w:pPr>
        <w:spacing w:after="0" w:line="240" w:lineRule="auto"/>
        <w:jc w:val="center"/>
        <w:rPr>
          <w:rFonts w:ascii="Times New Roman" w:hAnsi="Times New Roman"/>
          <w:b/>
          <w:sz w:val="24"/>
          <w:szCs w:val="28"/>
        </w:rPr>
      </w:pPr>
      <w:r w:rsidRPr="00CF64F3">
        <w:rPr>
          <w:rFonts w:ascii="Times New Roman" w:hAnsi="Times New Roman"/>
          <w:b/>
          <w:sz w:val="24"/>
          <w:szCs w:val="28"/>
        </w:rPr>
        <w:t>ПРОГРАММА ДИСЦИПЛИНЫ</w:t>
      </w:r>
    </w:p>
    <w:p w:rsidR="007F49DA" w:rsidRDefault="007F49DA" w:rsidP="00C64EDA">
      <w:pPr>
        <w:spacing w:after="0" w:line="240" w:lineRule="auto"/>
        <w:jc w:val="center"/>
        <w:rPr>
          <w:rFonts w:ascii="Times New Roman" w:hAnsi="Times New Roman"/>
          <w:b/>
          <w:sz w:val="24"/>
          <w:szCs w:val="28"/>
        </w:rPr>
      </w:pPr>
    </w:p>
    <w:p w:rsidR="00C64EDA" w:rsidRPr="00A93630" w:rsidRDefault="00C64EDA" w:rsidP="00A93630">
      <w:pPr>
        <w:spacing w:after="0" w:line="240" w:lineRule="auto"/>
        <w:jc w:val="center"/>
        <w:rPr>
          <w:rFonts w:ascii="Times New Roman" w:hAnsi="Times New Roman"/>
          <w:b/>
          <w:sz w:val="24"/>
          <w:szCs w:val="24"/>
        </w:rPr>
      </w:pPr>
      <w:r w:rsidRPr="007F49DA">
        <w:rPr>
          <w:rFonts w:ascii="Times New Roman" w:hAnsi="Times New Roman"/>
          <w:b/>
          <w:sz w:val="24"/>
          <w:szCs w:val="24"/>
        </w:rPr>
        <w:t>ОП.07 МАТЕРИАЛОВЕДЕНИЕ</w:t>
      </w:r>
    </w:p>
    <w:p w:rsidR="00A93630" w:rsidRDefault="00C64EDA" w:rsidP="00C64EDA">
      <w:pPr>
        <w:spacing w:after="0" w:line="240" w:lineRule="auto"/>
        <w:jc w:val="center"/>
        <w:rPr>
          <w:rFonts w:ascii="Times New Roman" w:eastAsia="Calibri" w:hAnsi="Times New Roman"/>
          <w:sz w:val="28"/>
          <w:szCs w:val="28"/>
        </w:rPr>
      </w:pPr>
      <w:r w:rsidRPr="00D0100A">
        <w:rPr>
          <w:rFonts w:ascii="Times New Roman" w:eastAsia="Calibri" w:hAnsi="Times New Roman"/>
          <w:sz w:val="28"/>
          <w:szCs w:val="28"/>
        </w:rPr>
        <w:t xml:space="preserve">Основная профессиональная образовательная программа </w:t>
      </w:r>
    </w:p>
    <w:p w:rsidR="00A93630" w:rsidRDefault="00C64EDA" w:rsidP="00C64EDA">
      <w:pPr>
        <w:spacing w:after="0" w:line="240" w:lineRule="auto"/>
        <w:jc w:val="center"/>
        <w:rPr>
          <w:rFonts w:ascii="Times New Roman" w:eastAsia="Calibri" w:hAnsi="Times New Roman"/>
          <w:sz w:val="28"/>
          <w:szCs w:val="28"/>
        </w:rPr>
      </w:pPr>
      <w:r w:rsidRPr="00D0100A">
        <w:rPr>
          <w:rFonts w:ascii="Times New Roman" w:eastAsia="Calibri" w:hAnsi="Times New Roman"/>
          <w:sz w:val="28"/>
          <w:szCs w:val="28"/>
        </w:rPr>
        <w:t xml:space="preserve">среднего профессионального образования </w:t>
      </w:r>
    </w:p>
    <w:p w:rsidR="00C64EDA" w:rsidRPr="00D0100A" w:rsidRDefault="00C64EDA" w:rsidP="00A93630">
      <w:pPr>
        <w:spacing w:after="0" w:line="240" w:lineRule="auto"/>
        <w:jc w:val="center"/>
        <w:rPr>
          <w:rFonts w:ascii="Times New Roman" w:eastAsia="Calibri" w:hAnsi="Times New Roman"/>
          <w:sz w:val="28"/>
          <w:szCs w:val="28"/>
        </w:rPr>
      </w:pPr>
      <w:r w:rsidRPr="00D0100A">
        <w:rPr>
          <w:rFonts w:ascii="Times New Roman" w:eastAsia="Calibri" w:hAnsi="Times New Roman"/>
          <w:sz w:val="28"/>
          <w:szCs w:val="28"/>
        </w:rPr>
        <w:t>подготовки</w:t>
      </w:r>
      <w:r>
        <w:rPr>
          <w:rFonts w:ascii="Times New Roman" w:eastAsia="Calibri" w:hAnsi="Times New Roman"/>
          <w:sz w:val="28"/>
          <w:szCs w:val="28"/>
        </w:rPr>
        <w:t xml:space="preserve"> квалифицированных рабочих, служащий</w:t>
      </w:r>
    </w:p>
    <w:p w:rsidR="00C64EDA" w:rsidRPr="00D0100A" w:rsidRDefault="00C64EDA" w:rsidP="00C64EDA">
      <w:pPr>
        <w:spacing w:after="0" w:line="240" w:lineRule="auto"/>
        <w:ind w:firstLine="426"/>
        <w:jc w:val="center"/>
        <w:rPr>
          <w:rFonts w:ascii="Times New Roman" w:eastAsia="Calibri" w:hAnsi="Times New Roman"/>
          <w:sz w:val="28"/>
          <w:szCs w:val="28"/>
        </w:rPr>
      </w:pPr>
    </w:p>
    <w:p w:rsidR="00C64EDA" w:rsidRPr="00D0100A" w:rsidRDefault="00C64EDA" w:rsidP="00C64EDA">
      <w:pPr>
        <w:spacing w:after="0" w:line="240" w:lineRule="auto"/>
        <w:jc w:val="center"/>
        <w:rPr>
          <w:rFonts w:ascii="Times New Roman" w:eastAsia="Calibri" w:hAnsi="Times New Roman"/>
          <w:sz w:val="28"/>
          <w:szCs w:val="28"/>
        </w:rPr>
      </w:pPr>
      <w:r w:rsidRPr="00D0100A">
        <w:rPr>
          <w:rFonts w:ascii="Times New Roman" w:eastAsia="Calibri" w:hAnsi="Times New Roman"/>
          <w:sz w:val="28"/>
          <w:szCs w:val="28"/>
        </w:rPr>
        <w:t xml:space="preserve">по </w:t>
      </w:r>
      <w:r>
        <w:rPr>
          <w:rFonts w:ascii="Times New Roman" w:eastAsia="Calibri" w:hAnsi="Times New Roman"/>
          <w:sz w:val="28"/>
          <w:szCs w:val="28"/>
        </w:rPr>
        <w:t>профессии</w:t>
      </w:r>
    </w:p>
    <w:p w:rsidR="00C64EDA" w:rsidRPr="00325233" w:rsidRDefault="00C64EDA" w:rsidP="00C64EDA">
      <w:pPr>
        <w:spacing w:after="0" w:line="240" w:lineRule="auto"/>
        <w:ind w:firstLine="426"/>
        <w:jc w:val="center"/>
        <w:rPr>
          <w:rFonts w:ascii="Times New Roman" w:eastAsia="Calibri" w:hAnsi="Times New Roman"/>
          <w:sz w:val="28"/>
          <w:szCs w:val="28"/>
        </w:rPr>
      </w:pPr>
      <w:r>
        <w:rPr>
          <w:rFonts w:ascii="Times New Roman" w:eastAsia="Calibri" w:hAnsi="Times New Roman"/>
          <w:sz w:val="28"/>
          <w:szCs w:val="28"/>
        </w:rPr>
        <w:t xml:space="preserve">270835.02 Бригадир-путеец </w:t>
      </w:r>
    </w:p>
    <w:p w:rsidR="00C64EDA" w:rsidRDefault="00C64EDA" w:rsidP="00C64EDA">
      <w:pPr>
        <w:spacing w:after="0" w:line="240" w:lineRule="auto"/>
        <w:ind w:firstLine="426"/>
        <w:jc w:val="both"/>
        <w:rPr>
          <w:rFonts w:ascii="Times New Roman" w:eastAsia="Calibri" w:hAnsi="Times New Roman"/>
          <w:sz w:val="28"/>
          <w:szCs w:val="28"/>
        </w:rPr>
      </w:pPr>
    </w:p>
    <w:p w:rsidR="00C64EDA" w:rsidRDefault="00C64EDA" w:rsidP="00A93630">
      <w:pPr>
        <w:spacing w:after="0" w:line="240" w:lineRule="auto"/>
        <w:rPr>
          <w:rFonts w:ascii="Times New Roman" w:eastAsia="Calibri" w:hAnsi="Times New Roman"/>
          <w:sz w:val="28"/>
          <w:szCs w:val="28"/>
        </w:rPr>
      </w:pPr>
    </w:p>
    <w:p w:rsidR="00C64EDA" w:rsidRPr="00D0100A" w:rsidRDefault="00C64EDA" w:rsidP="00C64EDA">
      <w:pPr>
        <w:spacing w:after="0" w:line="240" w:lineRule="auto"/>
        <w:jc w:val="center"/>
        <w:rPr>
          <w:rFonts w:ascii="Times New Roman" w:eastAsia="Calibri" w:hAnsi="Times New Roman"/>
          <w:sz w:val="28"/>
          <w:szCs w:val="28"/>
        </w:rPr>
      </w:pPr>
      <w:r>
        <w:rPr>
          <w:rFonts w:ascii="Times New Roman" w:eastAsia="Calibri" w:hAnsi="Times New Roman"/>
          <w:sz w:val="28"/>
          <w:szCs w:val="28"/>
        </w:rPr>
        <w:t>Технический</w:t>
      </w:r>
      <w:r w:rsidRPr="00D0100A">
        <w:rPr>
          <w:rFonts w:ascii="Times New Roman" w:eastAsia="Calibri" w:hAnsi="Times New Roman"/>
          <w:sz w:val="28"/>
          <w:szCs w:val="28"/>
        </w:rPr>
        <w:t xml:space="preserve"> профиль</w:t>
      </w:r>
    </w:p>
    <w:p w:rsidR="00C64EDA" w:rsidRPr="00D0100A" w:rsidRDefault="00C64EDA" w:rsidP="00C64EDA">
      <w:pPr>
        <w:spacing w:after="0" w:line="240" w:lineRule="auto"/>
        <w:ind w:firstLine="426"/>
        <w:jc w:val="center"/>
        <w:rPr>
          <w:rFonts w:ascii="Times New Roman" w:eastAsia="Calibri" w:hAnsi="Times New Roman"/>
          <w:sz w:val="28"/>
          <w:szCs w:val="28"/>
        </w:rPr>
      </w:pPr>
    </w:p>
    <w:p w:rsidR="00C64EDA" w:rsidRPr="00D0100A" w:rsidRDefault="00C64EDA" w:rsidP="00C64EDA">
      <w:pPr>
        <w:spacing w:after="0" w:line="240" w:lineRule="auto"/>
        <w:ind w:firstLine="426"/>
        <w:jc w:val="center"/>
        <w:rPr>
          <w:rFonts w:ascii="Times New Roman" w:eastAsia="Calibri" w:hAnsi="Times New Roman"/>
          <w:sz w:val="28"/>
          <w:szCs w:val="28"/>
        </w:rPr>
      </w:pPr>
    </w:p>
    <w:p w:rsidR="00C64EDA" w:rsidRPr="00C255C4" w:rsidRDefault="00C64EDA" w:rsidP="00C64EDA">
      <w:pPr>
        <w:spacing w:after="0" w:line="240" w:lineRule="auto"/>
        <w:jc w:val="center"/>
        <w:rPr>
          <w:rFonts w:ascii="Times New Roman" w:hAnsi="Times New Roman"/>
          <w:sz w:val="28"/>
          <w:szCs w:val="28"/>
        </w:rPr>
      </w:pPr>
    </w:p>
    <w:p w:rsidR="00C64EDA" w:rsidRPr="00C255C4" w:rsidRDefault="00C64EDA" w:rsidP="00C64EDA">
      <w:pPr>
        <w:spacing w:after="0" w:line="240" w:lineRule="auto"/>
        <w:jc w:val="center"/>
        <w:rPr>
          <w:rFonts w:ascii="Times New Roman" w:hAnsi="Times New Roman"/>
          <w:sz w:val="28"/>
          <w:szCs w:val="28"/>
        </w:rPr>
      </w:pPr>
    </w:p>
    <w:p w:rsidR="00C64EDA" w:rsidRPr="00C255C4"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hAnsi="Times New Roman"/>
          <w:sz w:val="28"/>
          <w:szCs w:val="28"/>
        </w:rPr>
      </w:pPr>
    </w:p>
    <w:p w:rsidR="00C64EDA" w:rsidRDefault="00C64EDA" w:rsidP="00C64EDA">
      <w:pPr>
        <w:spacing w:after="0" w:line="240" w:lineRule="auto"/>
        <w:rPr>
          <w:rFonts w:ascii="Times New Roman" w:eastAsia="Calibri" w:hAnsi="Times New Roman"/>
          <w:sz w:val="28"/>
          <w:szCs w:val="28"/>
        </w:rPr>
      </w:pPr>
      <w:r w:rsidRPr="00C255C4">
        <w:rPr>
          <w:rFonts w:ascii="Times New Roman" w:hAnsi="Times New Roman"/>
          <w:sz w:val="28"/>
          <w:szCs w:val="28"/>
        </w:rPr>
        <w:t xml:space="preserve">                                                     </w:t>
      </w:r>
    </w:p>
    <w:p w:rsidR="00A93630" w:rsidRDefault="00A93630" w:rsidP="00C64EDA">
      <w:pPr>
        <w:spacing w:after="0" w:line="240" w:lineRule="auto"/>
        <w:jc w:val="center"/>
        <w:rPr>
          <w:rFonts w:ascii="Times New Roman" w:eastAsia="Calibri" w:hAnsi="Times New Roman"/>
          <w:sz w:val="28"/>
          <w:szCs w:val="28"/>
        </w:rPr>
      </w:pPr>
    </w:p>
    <w:p w:rsidR="00A93630" w:rsidRDefault="00A93630" w:rsidP="00C64EDA">
      <w:pPr>
        <w:spacing w:after="0" w:line="240" w:lineRule="auto"/>
        <w:jc w:val="center"/>
        <w:rPr>
          <w:rFonts w:ascii="Times New Roman" w:eastAsia="Calibri" w:hAnsi="Times New Roman"/>
          <w:sz w:val="28"/>
          <w:szCs w:val="28"/>
        </w:rPr>
      </w:pPr>
    </w:p>
    <w:p w:rsidR="00A93630" w:rsidRDefault="00A93630" w:rsidP="00C64EDA">
      <w:pPr>
        <w:spacing w:after="0" w:line="240" w:lineRule="auto"/>
        <w:jc w:val="center"/>
        <w:rPr>
          <w:rFonts w:ascii="Times New Roman" w:eastAsia="Calibri" w:hAnsi="Times New Roman"/>
          <w:sz w:val="28"/>
          <w:szCs w:val="28"/>
        </w:rPr>
      </w:pPr>
    </w:p>
    <w:p w:rsidR="00A93630" w:rsidRDefault="00A93630" w:rsidP="00C64EDA">
      <w:pPr>
        <w:spacing w:after="0" w:line="240" w:lineRule="auto"/>
        <w:jc w:val="center"/>
        <w:rPr>
          <w:rFonts w:ascii="Times New Roman" w:eastAsia="Calibri" w:hAnsi="Times New Roman"/>
          <w:sz w:val="28"/>
          <w:szCs w:val="28"/>
        </w:rPr>
      </w:pPr>
    </w:p>
    <w:p w:rsidR="00A93630" w:rsidRDefault="00A93630" w:rsidP="00C64EDA">
      <w:pPr>
        <w:spacing w:after="0" w:line="240" w:lineRule="auto"/>
        <w:jc w:val="center"/>
        <w:rPr>
          <w:rFonts w:ascii="Times New Roman" w:eastAsia="Calibri" w:hAnsi="Times New Roman"/>
          <w:sz w:val="28"/>
          <w:szCs w:val="28"/>
        </w:rPr>
      </w:pPr>
    </w:p>
    <w:p w:rsidR="00C64EDA" w:rsidRDefault="00C64EDA" w:rsidP="00A93630">
      <w:pPr>
        <w:spacing w:after="0" w:line="240" w:lineRule="auto"/>
        <w:jc w:val="center"/>
        <w:rPr>
          <w:rFonts w:ascii="Times New Roman" w:eastAsia="Calibri" w:hAnsi="Times New Roman"/>
          <w:sz w:val="28"/>
          <w:szCs w:val="28"/>
        </w:rPr>
      </w:pPr>
      <w:r>
        <w:rPr>
          <w:rFonts w:ascii="Times New Roman" w:eastAsia="Calibri" w:hAnsi="Times New Roman"/>
          <w:sz w:val="28"/>
          <w:szCs w:val="28"/>
        </w:rPr>
        <w:t>Хабаровск</w:t>
      </w:r>
      <w:r w:rsidR="00A93630">
        <w:rPr>
          <w:rFonts w:ascii="Times New Roman" w:eastAsia="Calibri" w:hAnsi="Times New Roman"/>
          <w:sz w:val="28"/>
          <w:szCs w:val="28"/>
        </w:rPr>
        <w:t>, 2</w:t>
      </w:r>
      <w:r>
        <w:rPr>
          <w:rFonts w:ascii="Times New Roman" w:eastAsia="Calibri" w:hAnsi="Times New Roman"/>
          <w:sz w:val="28"/>
          <w:szCs w:val="28"/>
        </w:rPr>
        <w:t>019</w:t>
      </w:r>
      <w:r w:rsidR="00A93630">
        <w:rPr>
          <w:rFonts w:ascii="Times New Roman" w:eastAsia="Calibri" w:hAnsi="Times New Roman"/>
          <w:sz w:val="28"/>
          <w:szCs w:val="28"/>
        </w:rPr>
        <w:t xml:space="preserve"> г.</w:t>
      </w:r>
    </w:p>
    <w:p w:rsidR="005655AF" w:rsidRDefault="005655AF" w:rsidP="00C64EDA">
      <w:pPr>
        <w:spacing w:after="0" w:line="240" w:lineRule="auto"/>
        <w:jc w:val="center"/>
        <w:rPr>
          <w:rFonts w:ascii="Times New Roman" w:eastAsia="Calibri" w:hAnsi="Times New Roman"/>
          <w:sz w:val="28"/>
          <w:szCs w:val="28"/>
        </w:rPr>
      </w:pPr>
    </w:p>
    <w:p w:rsidR="005655AF" w:rsidRPr="005F163C" w:rsidRDefault="005655AF" w:rsidP="00C64EDA">
      <w:pPr>
        <w:spacing w:after="0" w:line="240" w:lineRule="auto"/>
        <w:jc w:val="center"/>
        <w:rPr>
          <w:rFonts w:ascii="Times New Roman" w:eastAsia="Calibri" w:hAnsi="Times New Roman"/>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93630" w:rsidRPr="00A93630" w:rsidTr="00A93630">
        <w:tc>
          <w:tcPr>
            <w:tcW w:w="4785" w:type="dxa"/>
          </w:tcPr>
          <w:p w:rsidR="00A93630" w:rsidRPr="00A93630" w:rsidRDefault="00A93630" w:rsidP="00A93630">
            <w:pPr>
              <w:rPr>
                <w:rFonts w:ascii="Times New Roman" w:eastAsia="Calibri" w:hAnsi="Times New Roman"/>
                <w:sz w:val="28"/>
                <w:szCs w:val="28"/>
                <w:lang w:eastAsia="en-US"/>
              </w:rPr>
            </w:pPr>
            <w:r w:rsidRPr="00A93630">
              <w:rPr>
                <w:rFonts w:ascii="Times New Roman" w:eastAsia="Calibri" w:hAnsi="Times New Roman"/>
                <w:sz w:val="28"/>
                <w:szCs w:val="28"/>
                <w:lang w:eastAsia="en-US"/>
              </w:rPr>
              <w:lastRenderedPageBreak/>
              <w:t xml:space="preserve">СОГЛАСОВАНО </w:t>
            </w:r>
          </w:p>
          <w:p w:rsidR="00A93630" w:rsidRPr="00A93630" w:rsidRDefault="00A93630" w:rsidP="00A93630">
            <w:pPr>
              <w:rPr>
                <w:rFonts w:ascii="Times New Roman" w:eastAsia="Calibri" w:hAnsi="Times New Roman"/>
                <w:sz w:val="28"/>
                <w:szCs w:val="28"/>
                <w:lang w:eastAsia="en-US"/>
              </w:rPr>
            </w:pPr>
            <w:r w:rsidRPr="00A93630">
              <w:rPr>
                <w:rFonts w:ascii="Times New Roman" w:eastAsia="Calibri" w:hAnsi="Times New Roman"/>
                <w:sz w:val="28"/>
                <w:szCs w:val="28"/>
                <w:lang w:eastAsia="en-US"/>
              </w:rPr>
              <w:t>Предметно-цикловой комиссией      ___________ Е.А. Кухаренко                  Протокол от «___» __________2019 г.</w:t>
            </w:r>
          </w:p>
          <w:p w:rsidR="00A93630" w:rsidRPr="00A93630" w:rsidRDefault="00A93630" w:rsidP="00A93630">
            <w:pPr>
              <w:rPr>
                <w:rFonts w:ascii="Times New Roman" w:eastAsia="Calibri" w:hAnsi="Times New Roman"/>
                <w:sz w:val="28"/>
                <w:szCs w:val="28"/>
                <w:lang w:eastAsia="en-US"/>
              </w:rPr>
            </w:pPr>
            <w:r w:rsidRPr="00A93630">
              <w:rPr>
                <w:rFonts w:ascii="Times New Roman" w:eastAsia="Calibri" w:hAnsi="Times New Roman"/>
                <w:sz w:val="28"/>
                <w:szCs w:val="28"/>
                <w:lang w:eastAsia="en-US"/>
              </w:rPr>
              <w:t>№ ______</w:t>
            </w:r>
          </w:p>
        </w:tc>
        <w:tc>
          <w:tcPr>
            <w:tcW w:w="4785" w:type="dxa"/>
          </w:tcPr>
          <w:p w:rsidR="00A93630" w:rsidRPr="00A93630" w:rsidRDefault="00A93630" w:rsidP="00A93630">
            <w:pPr>
              <w:ind w:left="885"/>
              <w:rPr>
                <w:rFonts w:ascii="Times New Roman" w:eastAsia="Calibri" w:hAnsi="Times New Roman"/>
                <w:sz w:val="28"/>
                <w:szCs w:val="28"/>
                <w:lang w:eastAsia="en-US"/>
              </w:rPr>
            </w:pPr>
            <w:r w:rsidRPr="00A93630">
              <w:rPr>
                <w:rFonts w:ascii="Times New Roman" w:eastAsia="Calibri" w:hAnsi="Times New Roman"/>
                <w:sz w:val="28"/>
                <w:szCs w:val="28"/>
                <w:lang w:eastAsia="en-US"/>
              </w:rPr>
              <w:t>УТВЕРЖДАЮ</w:t>
            </w:r>
          </w:p>
          <w:p w:rsidR="00A93630" w:rsidRPr="00A93630" w:rsidRDefault="00A93630" w:rsidP="00A93630">
            <w:pPr>
              <w:ind w:left="885"/>
              <w:rPr>
                <w:rFonts w:ascii="Times New Roman" w:eastAsia="Calibri" w:hAnsi="Times New Roman"/>
                <w:sz w:val="28"/>
                <w:szCs w:val="28"/>
                <w:lang w:eastAsia="en-US"/>
              </w:rPr>
            </w:pPr>
            <w:r w:rsidRPr="00A93630">
              <w:rPr>
                <w:rFonts w:ascii="Times New Roman" w:eastAsia="Calibri" w:hAnsi="Times New Roman"/>
                <w:sz w:val="28"/>
                <w:szCs w:val="28"/>
                <w:lang w:eastAsia="en-US"/>
              </w:rPr>
              <w:t>И.о. зам. директора УПР</w:t>
            </w:r>
          </w:p>
          <w:p w:rsidR="00A93630" w:rsidRPr="00A93630" w:rsidRDefault="00A93630" w:rsidP="00A93630">
            <w:pPr>
              <w:ind w:left="885"/>
              <w:rPr>
                <w:rFonts w:ascii="Times New Roman" w:eastAsia="Calibri" w:hAnsi="Times New Roman"/>
                <w:sz w:val="28"/>
                <w:szCs w:val="28"/>
                <w:lang w:eastAsia="en-US"/>
              </w:rPr>
            </w:pPr>
            <w:r w:rsidRPr="00A93630">
              <w:rPr>
                <w:rFonts w:ascii="Times New Roman" w:eastAsia="Calibri" w:hAnsi="Times New Roman"/>
                <w:sz w:val="28"/>
                <w:szCs w:val="28"/>
                <w:lang w:eastAsia="en-US"/>
              </w:rPr>
              <w:t>__________Т.О. Оспищева</w:t>
            </w:r>
          </w:p>
          <w:p w:rsidR="00A93630" w:rsidRPr="00A93630" w:rsidRDefault="00A93630" w:rsidP="00A93630">
            <w:pPr>
              <w:ind w:left="885"/>
              <w:rPr>
                <w:rFonts w:ascii="Times New Roman" w:eastAsia="Calibri" w:hAnsi="Times New Roman"/>
                <w:sz w:val="28"/>
                <w:szCs w:val="28"/>
                <w:lang w:eastAsia="en-US"/>
              </w:rPr>
            </w:pPr>
            <w:r w:rsidRPr="00A93630">
              <w:rPr>
                <w:rFonts w:ascii="Times New Roman" w:eastAsia="Calibri" w:hAnsi="Times New Roman"/>
                <w:sz w:val="28"/>
                <w:szCs w:val="28"/>
                <w:lang w:eastAsia="en-US"/>
              </w:rPr>
              <w:t>«____»______________2019 г.</w:t>
            </w:r>
          </w:p>
        </w:tc>
      </w:tr>
    </w:tbl>
    <w:p w:rsidR="00A93630" w:rsidRPr="00A93630" w:rsidRDefault="00A93630" w:rsidP="00A93630">
      <w:pPr>
        <w:spacing w:after="0" w:line="240" w:lineRule="auto"/>
        <w:rPr>
          <w:rFonts w:ascii="Times New Roman" w:eastAsia="Calibri" w:hAnsi="Times New Roman"/>
          <w:sz w:val="28"/>
          <w:szCs w:val="28"/>
          <w:lang w:eastAsia="en-US"/>
        </w:rPr>
      </w:pPr>
    </w:p>
    <w:p w:rsidR="00A93630" w:rsidRPr="00A93630" w:rsidRDefault="00A93630" w:rsidP="00A93630">
      <w:pPr>
        <w:spacing w:after="0" w:line="240" w:lineRule="auto"/>
        <w:rPr>
          <w:rFonts w:ascii="Times New Roman" w:eastAsia="Calibri" w:hAnsi="Times New Roman"/>
          <w:sz w:val="28"/>
          <w:szCs w:val="28"/>
          <w:lang w:eastAsia="en-US"/>
        </w:rPr>
      </w:pPr>
      <w:r w:rsidRPr="00A93630">
        <w:rPr>
          <w:rFonts w:ascii="Times New Roman" w:eastAsia="Calibri" w:hAnsi="Times New Roman"/>
          <w:sz w:val="28"/>
          <w:szCs w:val="28"/>
          <w:lang w:eastAsia="en-US"/>
        </w:rPr>
        <w:t xml:space="preserve">                                                 </w:t>
      </w:r>
    </w:p>
    <w:p w:rsidR="00A93630" w:rsidRPr="00A93630" w:rsidRDefault="00A93630" w:rsidP="00A93630">
      <w:pPr>
        <w:spacing w:after="0" w:line="240" w:lineRule="auto"/>
        <w:rPr>
          <w:rFonts w:ascii="Times New Roman" w:eastAsia="Calibri" w:hAnsi="Times New Roman"/>
          <w:sz w:val="28"/>
          <w:szCs w:val="28"/>
          <w:lang w:eastAsia="en-US"/>
        </w:rPr>
      </w:pPr>
      <w:r w:rsidRPr="00A93630">
        <w:rPr>
          <w:rFonts w:ascii="Times New Roman" w:eastAsia="Calibri" w:hAnsi="Times New Roman"/>
          <w:sz w:val="28"/>
          <w:szCs w:val="28"/>
          <w:lang w:eastAsia="en-US"/>
        </w:rPr>
        <w:t xml:space="preserve">                               </w:t>
      </w:r>
    </w:p>
    <w:p w:rsidR="00A93630" w:rsidRPr="00A93630" w:rsidRDefault="00A93630" w:rsidP="00A93630">
      <w:pPr>
        <w:spacing w:after="0" w:line="240" w:lineRule="auto"/>
        <w:rPr>
          <w:rFonts w:ascii="Times New Roman" w:eastAsia="Calibri" w:hAnsi="Times New Roman"/>
          <w:sz w:val="28"/>
          <w:szCs w:val="28"/>
          <w:lang w:eastAsia="en-US"/>
        </w:rPr>
      </w:pPr>
      <w:r w:rsidRPr="00A93630">
        <w:rPr>
          <w:rFonts w:ascii="Times New Roman" w:eastAsia="Calibri" w:hAnsi="Times New Roman"/>
          <w:sz w:val="28"/>
          <w:szCs w:val="28"/>
          <w:lang w:eastAsia="en-US"/>
        </w:rPr>
        <w:t xml:space="preserve">                                            </w:t>
      </w:r>
    </w:p>
    <w:p w:rsidR="00A93630" w:rsidRPr="00A93630" w:rsidRDefault="00A93630" w:rsidP="00A93630">
      <w:pPr>
        <w:spacing w:after="0" w:line="240" w:lineRule="auto"/>
        <w:jc w:val="center"/>
        <w:rPr>
          <w:rFonts w:ascii="Times New Roman" w:hAnsi="Times New Roman"/>
          <w:sz w:val="24"/>
          <w:szCs w:val="24"/>
        </w:rPr>
      </w:pPr>
    </w:p>
    <w:p w:rsidR="00A93630" w:rsidRPr="00A93630" w:rsidRDefault="00A93630" w:rsidP="00A93630">
      <w:pPr>
        <w:spacing w:after="0" w:line="240" w:lineRule="auto"/>
        <w:jc w:val="both"/>
        <w:rPr>
          <w:rFonts w:ascii="Times New Roman" w:hAnsi="Times New Roman"/>
          <w:sz w:val="28"/>
          <w:szCs w:val="28"/>
        </w:rPr>
      </w:pPr>
      <w:r w:rsidRPr="00A93630">
        <w:rPr>
          <w:rFonts w:ascii="Times New Roman" w:hAnsi="Times New Roman"/>
          <w:sz w:val="28"/>
          <w:szCs w:val="28"/>
        </w:rPr>
        <w:t xml:space="preserve">Разработчики программы: </w:t>
      </w:r>
    </w:p>
    <w:p w:rsidR="00A93630" w:rsidRPr="00A93630" w:rsidRDefault="00A93630" w:rsidP="00A93630">
      <w:pPr>
        <w:spacing w:after="0" w:line="240" w:lineRule="auto"/>
        <w:jc w:val="both"/>
        <w:rPr>
          <w:rFonts w:ascii="Times New Roman" w:hAnsi="Times New Roman"/>
          <w:sz w:val="28"/>
          <w:szCs w:val="28"/>
        </w:rPr>
      </w:pPr>
    </w:p>
    <w:p w:rsidR="00A93630" w:rsidRPr="00A93630" w:rsidRDefault="00A93630" w:rsidP="00A93630">
      <w:pPr>
        <w:spacing w:after="0" w:line="240" w:lineRule="auto"/>
        <w:jc w:val="both"/>
        <w:rPr>
          <w:rFonts w:ascii="Times New Roman" w:hAnsi="Times New Roman"/>
          <w:sz w:val="28"/>
          <w:szCs w:val="28"/>
        </w:rPr>
      </w:pPr>
      <w:r w:rsidRPr="00A93630">
        <w:rPr>
          <w:rFonts w:ascii="Times New Roman" w:hAnsi="Times New Roman"/>
          <w:sz w:val="28"/>
          <w:szCs w:val="28"/>
        </w:rPr>
        <w:t>преподаватель  ____________________ И.А. Хомякова</w:t>
      </w:r>
    </w:p>
    <w:p w:rsidR="00A93630" w:rsidRPr="00A93630" w:rsidRDefault="00A93630" w:rsidP="00A93630">
      <w:pPr>
        <w:spacing w:after="0" w:line="240" w:lineRule="auto"/>
        <w:jc w:val="both"/>
        <w:rPr>
          <w:rFonts w:ascii="Times New Roman" w:hAnsi="Times New Roman"/>
          <w:sz w:val="28"/>
          <w:szCs w:val="28"/>
          <w:vertAlign w:val="superscript"/>
        </w:rPr>
      </w:pPr>
      <w:r w:rsidRPr="00A93630">
        <w:rPr>
          <w:rFonts w:ascii="Times New Roman" w:hAnsi="Times New Roman"/>
          <w:sz w:val="28"/>
          <w:szCs w:val="28"/>
          <w:vertAlign w:val="superscript"/>
        </w:rPr>
        <w:t xml:space="preserve">                                                               (подпись)</w:t>
      </w:r>
    </w:p>
    <w:p w:rsidR="00A93630" w:rsidRPr="00A93630" w:rsidRDefault="00A93630" w:rsidP="00A93630">
      <w:pPr>
        <w:spacing w:after="0" w:line="240" w:lineRule="auto"/>
        <w:jc w:val="both"/>
        <w:rPr>
          <w:rFonts w:ascii="Times New Roman" w:hAnsi="Times New Roman"/>
          <w:sz w:val="28"/>
          <w:szCs w:val="28"/>
        </w:rPr>
      </w:pPr>
      <w:r w:rsidRPr="00A93630">
        <w:rPr>
          <w:rFonts w:ascii="Times New Roman" w:hAnsi="Times New Roman"/>
          <w:sz w:val="28"/>
          <w:szCs w:val="28"/>
        </w:rPr>
        <w:t xml:space="preserve">преподаватель  ____________________ </w:t>
      </w:r>
      <w:r w:rsidRPr="00A93630">
        <w:rPr>
          <w:rFonts w:ascii="Times New Roman" w:eastAsia="Calibri" w:hAnsi="Times New Roman"/>
          <w:sz w:val="28"/>
          <w:szCs w:val="28"/>
          <w:lang w:eastAsia="en-US"/>
        </w:rPr>
        <w:t>И.Б. Родина</w:t>
      </w:r>
    </w:p>
    <w:p w:rsidR="00A93630" w:rsidRPr="00A93630" w:rsidRDefault="00A93630" w:rsidP="00A93630">
      <w:pPr>
        <w:spacing w:after="0" w:line="240" w:lineRule="auto"/>
        <w:ind w:firstLine="709"/>
        <w:jc w:val="both"/>
        <w:rPr>
          <w:rFonts w:ascii="Times New Roman" w:hAnsi="Times New Roman"/>
          <w:sz w:val="28"/>
          <w:szCs w:val="28"/>
          <w:vertAlign w:val="superscript"/>
        </w:rPr>
      </w:pPr>
      <w:r w:rsidRPr="00A93630">
        <w:rPr>
          <w:rFonts w:ascii="Times New Roman" w:hAnsi="Times New Roman"/>
          <w:sz w:val="28"/>
          <w:szCs w:val="28"/>
          <w:vertAlign w:val="superscript"/>
        </w:rPr>
        <w:t xml:space="preserve">                                                      (подпись)</w:t>
      </w:r>
    </w:p>
    <w:p w:rsidR="00A93630" w:rsidRPr="00A93630" w:rsidRDefault="00A93630" w:rsidP="00A93630">
      <w:pPr>
        <w:spacing w:before="100" w:after="0" w:line="240" w:lineRule="auto"/>
        <w:jc w:val="both"/>
        <w:rPr>
          <w:rFonts w:ascii="Times New Roman" w:hAnsi="Times New Roman"/>
          <w:sz w:val="28"/>
          <w:szCs w:val="28"/>
        </w:rPr>
      </w:pPr>
    </w:p>
    <w:p w:rsidR="00A93630" w:rsidRPr="00A93630" w:rsidRDefault="00A93630" w:rsidP="00A93630">
      <w:pPr>
        <w:spacing w:before="100" w:after="0" w:line="240" w:lineRule="auto"/>
        <w:jc w:val="both"/>
        <w:rPr>
          <w:rFonts w:ascii="Times New Roman" w:hAnsi="Times New Roman"/>
          <w:sz w:val="28"/>
          <w:szCs w:val="28"/>
        </w:rPr>
      </w:pPr>
    </w:p>
    <w:p w:rsidR="00A93630" w:rsidRPr="00A93630" w:rsidRDefault="00A93630" w:rsidP="00A93630">
      <w:pPr>
        <w:spacing w:after="0" w:line="240" w:lineRule="auto"/>
        <w:jc w:val="both"/>
        <w:rPr>
          <w:rFonts w:ascii="Times New Roman" w:eastAsia="Calibri" w:hAnsi="Times New Roman"/>
          <w:sz w:val="28"/>
          <w:szCs w:val="28"/>
          <w:lang w:eastAsia="en-US"/>
        </w:rPr>
      </w:pPr>
      <w:r w:rsidRPr="00A93630">
        <w:rPr>
          <w:rFonts w:ascii="Times New Roman" w:eastAsia="Calibri" w:hAnsi="Times New Roman"/>
          <w:sz w:val="28"/>
          <w:szCs w:val="28"/>
          <w:lang w:eastAsia="en-US"/>
        </w:rPr>
        <w:t>Согласовано:</w:t>
      </w:r>
    </w:p>
    <w:p w:rsidR="00A93630" w:rsidRPr="00A93630" w:rsidRDefault="00A93630" w:rsidP="00A93630">
      <w:pPr>
        <w:spacing w:after="0" w:line="240" w:lineRule="auto"/>
        <w:jc w:val="both"/>
        <w:rPr>
          <w:rFonts w:ascii="Times New Roman" w:eastAsia="Calibri" w:hAnsi="Times New Roman"/>
          <w:sz w:val="28"/>
          <w:szCs w:val="28"/>
          <w:lang w:eastAsia="en-US"/>
        </w:rPr>
      </w:pPr>
      <w:r w:rsidRPr="00A93630">
        <w:rPr>
          <w:rFonts w:ascii="Times New Roman" w:eastAsia="Calibri" w:hAnsi="Times New Roman"/>
          <w:sz w:val="28"/>
          <w:szCs w:val="28"/>
          <w:lang w:eastAsia="en-US"/>
        </w:rPr>
        <w:t>Методист КГБ ПОУ ХТТТ ____________________ О.Н. Заплавная</w:t>
      </w:r>
    </w:p>
    <w:p w:rsidR="00A93630" w:rsidRPr="00A93630" w:rsidRDefault="00A93630" w:rsidP="00A93630">
      <w:pPr>
        <w:spacing w:after="0" w:line="240" w:lineRule="auto"/>
        <w:ind w:firstLine="709"/>
        <w:jc w:val="both"/>
        <w:rPr>
          <w:rFonts w:ascii="Times New Roman" w:hAnsi="Times New Roman"/>
          <w:sz w:val="28"/>
          <w:szCs w:val="28"/>
          <w:vertAlign w:val="superscript"/>
        </w:rPr>
      </w:pPr>
      <w:r w:rsidRPr="00A93630">
        <w:rPr>
          <w:rFonts w:ascii="Times New Roman" w:hAnsi="Times New Roman"/>
          <w:sz w:val="28"/>
          <w:szCs w:val="28"/>
          <w:vertAlign w:val="superscript"/>
        </w:rPr>
        <w:t xml:space="preserve">                                                                                     (подпись)</w:t>
      </w:r>
    </w:p>
    <w:p w:rsidR="00A93630" w:rsidRPr="00A93630" w:rsidRDefault="00A93630" w:rsidP="00A93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sz w:val="28"/>
          <w:szCs w:val="28"/>
          <w:vertAlign w:val="superscript"/>
        </w:rPr>
      </w:pPr>
    </w:p>
    <w:p w:rsidR="00A93630" w:rsidRPr="00A93630" w:rsidRDefault="00A93630" w:rsidP="00A93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sz w:val="28"/>
          <w:szCs w:val="28"/>
          <w:vertAlign w:val="superscript"/>
        </w:rPr>
      </w:pPr>
    </w:p>
    <w:p w:rsidR="00A93630" w:rsidRPr="00A93630" w:rsidRDefault="00A93630" w:rsidP="00A93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sz w:val="28"/>
          <w:szCs w:val="28"/>
          <w:vertAlign w:val="superscript"/>
        </w:rPr>
      </w:pPr>
    </w:p>
    <w:p w:rsidR="00A93630" w:rsidRPr="00A93630" w:rsidRDefault="00A93630" w:rsidP="00A93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sz w:val="28"/>
          <w:szCs w:val="28"/>
          <w:vertAlign w:val="superscript"/>
        </w:rPr>
      </w:pPr>
    </w:p>
    <w:p w:rsidR="00A93630" w:rsidRPr="00A93630" w:rsidRDefault="00A93630" w:rsidP="00A93630">
      <w:pPr>
        <w:autoSpaceDE w:val="0"/>
        <w:autoSpaceDN w:val="0"/>
        <w:adjustRightInd w:val="0"/>
        <w:spacing w:after="0" w:line="240" w:lineRule="auto"/>
        <w:jc w:val="center"/>
        <w:rPr>
          <w:rFonts w:ascii="Times New Roman" w:hAnsi="Times New Roman"/>
          <w:b/>
          <w:sz w:val="24"/>
          <w:szCs w:val="24"/>
        </w:rPr>
      </w:pPr>
    </w:p>
    <w:p w:rsidR="00A93630" w:rsidRPr="00A93630" w:rsidRDefault="00A93630" w:rsidP="00A936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hAnsi="Times New Roman"/>
          <w:i/>
          <w:sz w:val="24"/>
          <w:szCs w:val="24"/>
          <w:vertAlign w:val="superscript"/>
        </w:rPr>
      </w:pPr>
    </w:p>
    <w:p w:rsidR="00C64EDA" w:rsidRDefault="00C64EDA"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hAnsi="Times New Roman"/>
          <w:sz w:val="28"/>
          <w:szCs w:val="28"/>
        </w:rPr>
      </w:pPr>
    </w:p>
    <w:p w:rsidR="00A93630" w:rsidRDefault="00A93630" w:rsidP="00C64EDA">
      <w:pPr>
        <w:spacing w:after="0" w:line="240" w:lineRule="auto"/>
        <w:ind w:firstLine="426"/>
        <w:jc w:val="center"/>
        <w:rPr>
          <w:rFonts w:ascii="Times New Roman" w:eastAsia="Calibri" w:hAnsi="Times New Roman"/>
          <w:b/>
          <w:sz w:val="28"/>
          <w:szCs w:val="28"/>
        </w:rPr>
      </w:pPr>
    </w:p>
    <w:p w:rsidR="00C64EDA" w:rsidRDefault="00C64EDA" w:rsidP="00C64EDA">
      <w:pPr>
        <w:spacing w:after="0" w:line="240" w:lineRule="auto"/>
        <w:ind w:firstLine="426"/>
        <w:jc w:val="center"/>
        <w:rPr>
          <w:rFonts w:ascii="Times New Roman" w:eastAsia="Calibri" w:hAnsi="Times New Roman"/>
          <w:b/>
          <w:sz w:val="28"/>
          <w:szCs w:val="28"/>
        </w:rPr>
      </w:pPr>
    </w:p>
    <w:p w:rsidR="00C64EDA" w:rsidRDefault="00C64EDA" w:rsidP="00C64EDA"/>
    <w:p w:rsidR="005655AF" w:rsidRDefault="005655AF" w:rsidP="00C64EDA"/>
    <w:p w:rsidR="00C64EDA" w:rsidRDefault="00C64EDA" w:rsidP="00C64EDA"/>
    <w:p w:rsidR="001218C9" w:rsidRDefault="001218C9" w:rsidP="00C64EDA"/>
    <w:p w:rsidR="001218C9" w:rsidRDefault="001218C9" w:rsidP="00C64EDA"/>
    <w:p w:rsidR="00A93630" w:rsidRPr="00A93630" w:rsidRDefault="00A93630" w:rsidP="00A93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680"/>
        <w:jc w:val="center"/>
        <w:outlineLvl w:val="0"/>
        <w:rPr>
          <w:rFonts w:ascii="Times New Roman" w:hAnsi="Times New Roman"/>
          <w:b/>
          <w:sz w:val="24"/>
          <w:szCs w:val="24"/>
        </w:rPr>
      </w:pPr>
      <w:r w:rsidRPr="00A93630">
        <w:rPr>
          <w:rFonts w:ascii="Times New Roman" w:hAnsi="Times New Roman"/>
          <w:b/>
          <w:sz w:val="24"/>
          <w:szCs w:val="24"/>
        </w:rPr>
        <w:lastRenderedPageBreak/>
        <w:t>СОДЕРЖАНИЕ</w:t>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sz w:val="24"/>
          <w:szCs w:val="24"/>
        </w:rPr>
      </w:pP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sz w:val="24"/>
          <w:szCs w:val="24"/>
        </w:rPr>
      </w:pP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8"/>
          <w:szCs w:val="28"/>
        </w:rPr>
      </w:pPr>
      <w:r w:rsidRPr="00A93630">
        <w:rPr>
          <w:rFonts w:ascii="Times New Roman" w:hAnsi="Times New Roman"/>
          <w:bCs/>
          <w:sz w:val="28"/>
          <w:szCs w:val="28"/>
        </w:rPr>
        <w:t>1. Паспорт программы дисциплины</w:t>
      </w:r>
      <w:r w:rsidRPr="00A93630">
        <w:rPr>
          <w:rFonts w:ascii="Times New Roman" w:hAnsi="Times New Roman"/>
          <w:bCs/>
          <w:sz w:val="28"/>
          <w:szCs w:val="28"/>
        </w:rPr>
        <w:tab/>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8"/>
          <w:szCs w:val="28"/>
        </w:rPr>
      </w:pPr>
      <w:r w:rsidRPr="00A93630">
        <w:rPr>
          <w:rFonts w:ascii="Times New Roman" w:hAnsi="Times New Roman"/>
          <w:bCs/>
          <w:sz w:val="28"/>
          <w:szCs w:val="28"/>
        </w:rPr>
        <w:t>2. Структура и содержание дисциплины</w:t>
      </w:r>
      <w:r w:rsidRPr="00A93630">
        <w:rPr>
          <w:rFonts w:ascii="Times New Roman" w:hAnsi="Times New Roman"/>
          <w:bCs/>
          <w:sz w:val="28"/>
          <w:szCs w:val="28"/>
        </w:rPr>
        <w:tab/>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8"/>
          <w:szCs w:val="28"/>
        </w:rPr>
      </w:pPr>
      <w:r w:rsidRPr="00A93630">
        <w:rPr>
          <w:rFonts w:ascii="Times New Roman" w:hAnsi="Times New Roman"/>
          <w:bCs/>
          <w:sz w:val="28"/>
          <w:szCs w:val="28"/>
        </w:rPr>
        <w:t>3. Условия реализации дисциплины</w:t>
      </w:r>
      <w:r w:rsidRPr="00A93630">
        <w:rPr>
          <w:rFonts w:ascii="Times New Roman" w:hAnsi="Times New Roman"/>
          <w:bCs/>
          <w:sz w:val="28"/>
          <w:szCs w:val="28"/>
        </w:rPr>
        <w:tab/>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8"/>
          <w:szCs w:val="28"/>
        </w:rPr>
      </w:pPr>
      <w:r w:rsidRPr="00A93630">
        <w:rPr>
          <w:rFonts w:ascii="Times New Roman" w:hAnsi="Times New Roman"/>
          <w:bCs/>
          <w:sz w:val="28"/>
          <w:szCs w:val="28"/>
        </w:rPr>
        <w:t>4. Контроль и оценка результатов освоения дисциплины</w:t>
      </w:r>
      <w:r w:rsidRPr="00A93630">
        <w:rPr>
          <w:rFonts w:ascii="Times New Roman" w:hAnsi="Times New Roman"/>
          <w:bCs/>
          <w:sz w:val="28"/>
          <w:szCs w:val="28"/>
        </w:rPr>
        <w:tab/>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8"/>
          <w:szCs w:val="28"/>
        </w:rPr>
      </w:pPr>
      <w:r w:rsidRPr="00A93630">
        <w:rPr>
          <w:rFonts w:ascii="Times New Roman" w:hAnsi="Times New Roman"/>
          <w:bCs/>
          <w:sz w:val="28"/>
          <w:szCs w:val="28"/>
        </w:rPr>
        <w:t>5.Лист изменений и дополнений, внесенных в программу дисциплины</w:t>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bCs/>
          <w:sz w:val="24"/>
          <w:szCs w:val="24"/>
        </w:rPr>
      </w:pPr>
    </w:p>
    <w:p w:rsidR="00C64EDA" w:rsidRPr="00A93630" w:rsidRDefault="00A93630" w:rsidP="00A93630">
      <w:pPr>
        <w:spacing w:after="0" w:line="240" w:lineRule="auto"/>
        <w:ind w:firstLine="709"/>
        <w:jc w:val="center"/>
        <w:rPr>
          <w:rFonts w:ascii="Times New Roman" w:hAnsi="Times New Roman"/>
          <w:sz w:val="28"/>
          <w:szCs w:val="28"/>
        </w:rPr>
      </w:pPr>
      <w:r w:rsidRPr="00A93630">
        <w:rPr>
          <w:rFonts w:ascii="Times New Roman" w:hAnsi="Times New Roman"/>
          <w:b/>
          <w:caps/>
          <w:sz w:val="24"/>
          <w:szCs w:val="24"/>
          <w:u w:val="single"/>
        </w:rPr>
        <w:br w:type="page"/>
      </w:r>
    </w:p>
    <w:p w:rsidR="00C64EDA" w:rsidRDefault="00C64EDA" w:rsidP="00171CDE">
      <w:pPr>
        <w:autoSpaceDE w:val="0"/>
        <w:autoSpaceDN w:val="0"/>
        <w:adjustRightInd w:val="0"/>
        <w:spacing w:after="0" w:line="240" w:lineRule="auto"/>
        <w:ind w:firstLine="709"/>
        <w:jc w:val="center"/>
        <w:rPr>
          <w:rFonts w:ascii="Times New Roman" w:hAnsi="Times New Roman"/>
          <w:b/>
          <w:sz w:val="24"/>
          <w:szCs w:val="24"/>
        </w:rPr>
      </w:pPr>
      <w:r w:rsidRPr="001312B5">
        <w:rPr>
          <w:rFonts w:ascii="Times New Roman" w:hAnsi="Times New Roman"/>
          <w:b/>
          <w:sz w:val="24"/>
          <w:szCs w:val="24"/>
        </w:rPr>
        <w:lastRenderedPageBreak/>
        <w:t>1. ПАСПОРТ ПРОГРАММЫ ДИСЦИПЛИНЫ</w:t>
      </w:r>
    </w:p>
    <w:p w:rsidR="00A93630" w:rsidRDefault="00A93630" w:rsidP="001218C9">
      <w:pPr>
        <w:autoSpaceDE w:val="0"/>
        <w:autoSpaceDN w:val="0"/>
        <w:adjustRightInd w:val="0"/>
        <w:spacing w:after="0" w:line="240" w:lineRule="auto"/>
        <w:ind w:firstLine="709"/>
        <w:jc w:val="both"/>
        <w:rPr>
          <w:rFonts w:ascii="Times New Roman" w:hAnsi="Times New Roman"/>
          <w:b/>
          <w:sz w:val="28"/>
          <w:szCs w:val="28"/>
        </w:rPr>
      </w:pPr>
    </w:p>
    <w:p w:rsidR="00A93630" w:rsidRDefault="00A93630" w:rsidP="001218C9">
      <w:pPr>
        <w:autoSpaceDE w:val="0"/>
        <w:autoSpaceDN w:val="0"/>
        <w:adjustRightInd w:val="0"/>
        <w:spacing w:after="0" w:line="240" w:lineRule="auto"/>
        <w:ind w:firstLine="709"/>
        <w:jc w:val="both"/>
        <w:rPr>
          <w:rFonts w:ascii="Times New Roman" w:hAnsi="Times New Roman"/>
          <w:b/>
          <w:sz w:val="28"/>
          <w:szCs w:val="28"/>
        </w:rPr>
      </w:pPr>
    </w:p>
    <w:p w:rsidR="00C64EDA" w:rsidRPr="00A93630" w:rsidRDefault="00C64EDA" w:rsidP="001218C9">
      <w:pPr>
        <w:autoSpaceDE w:val="0"/>
        <w:autoSpaceDN w:val="0"/>
        <w:adjustRightInd w:val="0"/>
        <w:spacing w:after="0" w:line="240" w:lineRule="auto"/>
        <w:ind w:firstLine="709"/>
        <w:jc w:val="both"/>
        <w:rPr>
          <w:rFonts w:ascii="Times New Roman" w:hAnsi="Times New Roman"/>
          <w:b/>
          <w:sz w:val="28"/>
          <w:szCs w:val="28"/>
        </w:rPr>
      </w:pPr>
      <w:r w:rsidRPr="00A93630">
        <w:rPr>
          <w:rFonts w:ascii="Times New Roman" w:hAnsi="Times New Roman"/>
          <w:b/>
          <w:sz w:val="28"/>
          <w:szCs w:val="28"/>
        </w:rPr>
        <w:t>1.1. Область применения программы</w:t>
      </w:r>
    </w:p>
    <w:p w:rsidR="00A93630" w:rsidRPr="00A93630" w:rsidRDefault="00A93630" w:rsidP="001218C9">
      <w:pPr>
        <w:autoSpaceDE w:val="0"/>
        <w:autoSpaceDN w:val="0"/>
        <w:adjustRightInd w:val="0"/>
        <w:spacing w:after="0" w:line="240" w:lineRule="auto"/>
        <w:ind w:firstLine="709"/>
        <w:jc w:val="both"/>
        <w:rPr>
          <w:rFonts w:ascii="Times New Roman" w:hAnsi="Times New Roman"/>
          <w:b/>
          <w:sz w:val="28"/>
          <w:szCs w:val="28"/>
        </w:rPr>
      </w:pPr>
    </w:p>
    <w:p w:rsidR="00A93630" w:rsidRDefault="00A93630" w:rsidP="001218C9">
      <w:pPr>
        <w:spacing w:after="0" w:line="240" w:lineRule="auto"/>
        <w:ind w:firstLine="709"/>
        <w:jc w:val="both"/>
        <w:rPr>
          <w:rFonts w:ascii="Times New Roman" w:eastAsia="Calibri" w:hAnsi="Times New Roman"/>
          <w:sz w:val="28"/>
          <w:szCs w:val="28"/>
        </w:rPr>
      </w:pPr>
      <w:r>
        <w:rPr>
          <w:rFonts w:ascii="Times New Roman" w:hAnsi="Times New Roman"/>
          <w:sz w:val="28"/>
          <w:szCs w:val="28"/>
        </w:rPr>
        <w:t xml:space="preserve">Программа </w:t>
      </w:r>
      <w:r w:rsidR="00C64EDA" w:rsidRPr="0008747C">
        <w:rPr>
          <w:rFonts w:ascii="Times New Roman" w:hAnsi="Times New Roman"/>
          <w:sz w:val="28"/>
          <w:szCs w:val="28"/>
        </w:rPr>
        <w:t xml:space="preserve">дисциплины является программой подготовки квалифицированных рабочих, служащих в соответствии с ФГОС по профессии СПО </w:t>
      </w:r>
      <w:r w:rsidR="00C64EDA" w:rsidRPr="0008747C">
        <w:rPr>
          <w:rFonts w:ascii="Times New Roman" w:eastAsia="Calibri" w:hAnsi="Times New Roman"/>
          <w:sz w:val="28"/>
          <w:szCs w:val="28"/>
        </w:rPr>
        <w:t xml:space="preserve">270835.02 Бригадир-путеец. </w:t>
      </w:r>
    </w:p>
    <w:p w:rsidR="00A93630" w:rsidRDefault="00C64EDA" w:rsidP="001218C9">
      <w:pPr>
        <w:spacing w:after="0" w:line="240" w:lineRule="auto"/>
        <w:ind w:firstLine="709"/>
        <w:jc w:val="both"/>
        <w:rPr>
          <w:rFonts w:ascii="Times New Roman" w:hAnsi="Times New Roman"/>
          <w:sz w:val="28"/>
          <w:szCs w:val="28"/>
        </w:rPr>
      </w:pPr>
      <w:r w:rsidRPr="0008747C">
        <w:rPr>
          <w:rFonts w:ascii="Times New Roman" w:hAnsi="Times New Roman"/>
          <w:sz w:val="28"/>
          <w:szCs w:val="28"/>
        </w:rPr>
        <w:t xml:space="preserve">Программа учебной дисциплины может быть использована в дополнительном профессиональном образовании и профессиональной подготовке рабочих по профессиям: </w:t>
      </w:r>
    </w:p>
    <w:p w:rsidR="00A93630" w:rsidRDefault="00B26E95" w:rsidP="001218C9">
      <w:pPr>
        <w:spacing w:after="0" w:line="240" w:lineRule="auto"/>
        <w:ind w:firstLine="709"/>
        <w:jc w:val="both"/>
        <w:rPr>
          <w:rFonts w:ascii="Times New Roman" w:hAnsi="Times New Roman"/>
          <w:sz w:val="28"/>
          <w:szCs w:val="28"/>
        </w:rPr>
      </w:pPr>
      <w:r>
        <w:rPr>
          <w:rFonts w:ascii="Times New Roman" w:hAnsi="Times New Roman"/>
          <w:sz w:val="28"/>
          <w:szCs w:val="28"/>
        </w:rPr>
        <w:t>14668 Монтер пути</w:t>
      </w:r>
      <w:r w:rsidR="00A33AC5">
        <w:rPr>
          <w:rFonts w:ascii="Times New Roman" w:hAnsi="Times New Roman"/>
          <w:sz w:val="28"/>
          <w:szCs w:val="28"/>
        </w:rPr>
        <w:t xml:space="preserve">, </w:t>
      </w:r>
    </w:p>
    <w:p w:rsidR="00A93630" w:rsidRDefault="00A33AC5" w:rsidP="001218C9">
      <w:pPr>
        <w:spacing w:after="0" w:line="240" w:lineRule="auto"/>
        <w:ind w:firstLine="709"/>
        <w:jc w:val="both"/>
        <w:rPr>
          <w:rFonts w:ascii="Times New Roman" w:hAnsi="Times New Roman"/>
          <w:sz w:val="28"/>
          <w:szCs w:val="28"/>
        </w:rPr>
      </w:pPr>
      <w:r w:rsidRPr="00A33AC5">
        <w:rPr>
          <w:rFonts w:ascii="Times New Roman" w:hAnsi="Times New Roman"/>
          <w:sz w:val="28"/>
          <w:szCs w:val="28"/>
        </w:rPr>
        <w:t xml:space="preserve">15406 Обходчик пути и искусственных сооружений, </w:t>
      </w:r>
    </w:p>
    <w:p w:rsidR="00C64EDA" w:rsidRPr="0008747C" w:rsidRDefault="00A33AC5" w:rsidP="001218C9">
      <w:pPr>
        <w:spacing w:after="0" w:line="240" w:lineRule="auto"/>
        <w:ind w:firstLine="709"/>
        <w:jc w:val="both"/>
        <w:rPr>
          <w:rFonts w:ascii="Times New Roman" w:hAnsi="Times New Roman"/>
          <w:sz w:val="28"/>
          <w:szCs w:val="28"/>
        </w:rPr>
      </w:pPr>
      <w:r w:rsidRPr="00A33AC5">
        <w:rPr>
          <w:rFonts w:ascii="Times New Roman" w:hAnsi="Times New Roman"/>
          <w:sz w:val="28"/>
          <w:szCs w:val="28"/>
        </w:rPr>
        <w:t>18401 Сигналист</w:t>
      </w:r>
      <w:r w:rsidR="00B26E95">
        <w:rPr>
          <w:rFonts w:ascii="Times New Roman" w:hAnsi="Times New Roman"/>
          <w:sz w:val="28"/>
          <w:szCs w:val="28"/>
        </w:rPr>
        <w:t>.</w:t>
      </w:r>
    </w:p>
    <w:p w:rsidR="00A33AC5" w:rsidRDefault="00A33AC5" w:rsidP="00A33AC5">
      <w:pPr>
        <w:autoSpaceDE w:val="0"/>
        <w:autoSpaceDN w:val="0"/>
        <w:adjustRightInd w:val="0"/>
        <w:spacing w:after="0" w:line="240" w:lineRule="auto"/>
        <w:ind w:firstLine="709"/>
        <w:jc w:val="both"/>
        <w:rPr>
          <w:rFonts w:ascii="Times New Roman" w:hAnsi="Times New Roman"/>
          <w:sz w:val="28"/>
          <w:szCs w:val="28"/>
        </w:rPr>
      </w:pPr>
    </w:p>
    <w:p w:rsidR="00A93630" w:rsidRPr="00A93630" w:rsidRDefault="00C64EDA" w:rsidP="00A33AC5">
      <w:pPr>
        <w:autoSpaceDE w:val="0"/>
        <w:autoSpaceDN w:val="0"/>
        <w:adjustRightInd w:val="0"/>
        <w:spacing w:after="0" w:line="240" w:lineRule="auto"/>
        <w:ind w:firstLine="709"/>
        <w:jc w:val="both"/>
        <w:rPr>
          <w:rFonts w:ascii="Times New Roman" w:hAnsi="Times New Roman"/>
          <w:b/>
          <w:sz w:val="28"/>
          <w:szCs w:val="28"/>
        </w:rPr>
      </w:pPr>
      <w:r w:rsidRPr="00A93630">
        <w:rPr>
          <w:rFonts w:ascii="Times New Roman" w:hAnsi="Times New Roman"/>
          <w:b/>
          <w:sz w:val="28"/>
          <w:szCs w:val="28"/>
        </w:rPr>
        <w:t>1.2. Место дисциплины в структуре программы</w:t>
      </w:r>
      <w:r w:rsidR="00D81E60">
        <w:rPr>
          <w:rFonts w:ascii="Times New Roman" w:hAnsi="Times New Roman"/>
          <w:b/>
          <w:sz w:val="28"/>
          <w:szCs w:val="28"/>
        </w:rPr>
        <w:t xml:space="preserve"> подготовки квалифицированных рабочих, служащих</w:t>
      </w:r>
      <w:r w:rsidRPr="00A93630">
        <w:rPr>
          <w:rFonts w:ascii="Times New Roman" w:hAnsi="Times New Roman"/>
          <w:b/>
          <w:sz w:val="28"/>
          <w:szCs w:val="28"/>
        </w:rPr>
        <w:t>:</w:t>
      </w:r>
      <w:r w:rsidR="00A33AC5" w:rsidRPr="00A93630">
        <w:rPr>
          <w:rFonts w:ascii="Times New Roman" w:hAnsi="Times New Roman"/>
          <w:b/>
          <w:sz w:val="28"/>
          <w:szCs w:val="28"/>
        </w:rPr>
        <w:t xml:space="preserve"> </w:t>
      </w:r>
    </w:p>
    <w:p w:rsidR="00A93630" w:rsidRDefault="00A93630" w:rsidP="00A33AC5">
      <w:pPr>
        <w:autoSpaceDE w:val="0"/>
        <w:autoSpaceDN w:val="0"/>
        <w:adjustRightInd w:val="0"/>
        <w:spacing w:after="0" w:line="240" w:lineRule="auto"/>
        <w:ind w:firstLine="709"/>
        <w:jc w:val="both"/>
        <w:rPr>
          <w:rFonts w:ascii="Times New Roman" w:hAnsi="Times New Roman"/>
          <w:sz w:val="28"/>
          <w:szCs w:val="28"/>
        </w:rPr>
      </w:pPr>
    </w:p>
    <w:p w:rsidR="00C64EDA" w:rsidRPr="0008747C" w:rsidRDefault="00A93630" w:rsidP="00A33AC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64EDA" w:rsidRPr="0008747C">
        <w:rPr>
          <w:rFonts w:ascii="Times New Roman" w:hAnsi="Times New Roman"/>
          <w:sz w:val="28"/>
          <w:szCs w:val="28"/>
        </w:rPr>
        <w:t>дисциплина общепрофессионального цикла.</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p>
    <w:p w:rsidR="00C64EDA" w:rsidRPr="00A93630" w:rsidRDefault="00C64EDA" w:rsidP="001218C9">
      <w:pPr>
        <w:autoSpaceDE w:val="0"/>
        <w:autoSpaceDN w:val="0"/>
        <w:adjustRightInd w:val="0"/>
        <w:spacing w:after="0" w:line="240" w:lineRule="auto"/>
        <w:ind w:firstLine="709"/>
        <w:jc w:val="both"/>
        <w:rPr>
          <w:rFonts w:ascii="Times New Roman" w:hAnsi="Times New Roman"/>
          <w:b/>
          <w:sz w:val="28"/>
          <w:szCs w:val="28"/>
        </w:rPr>
      </w:pPr>
      <w:r w:rsidRPr="00A93630">
        <w:rPr>
          <w:rFonts w:ascii="Times New Roman" w:hAnsi="Times New Roman"/>
          <w:b/>
          <w:sz w:val="28"/>
          <w:szCs w:val="28"/>
        </w:rPr>
        <w:t>1.3. Цели и задачи дисциплины – требования к результатам освоения дисциплины</w:t>
      </w:r>
    </w:p>
    <w:p w:rsidR="00A93630" w:rsidRPr="00B26E95" w:rsidRDefault="00A93630" w:rsidP="001218C9">
      <w:pPr>
        <w:autoSpaceDE w:val="0"/>
        <w:autoSpaceDN w:val="0"/>
        <w:adjustRightInd w:val="0"/>
        <w:spacing w:after="0" w:line="240" w:lineRule="auto"/>
        <w:ind w:firstLine="709"/>
        <w:jc w:val="both"/>
        <w:rPr>
          <w:rFonts w:ascii="Times New Roman" w:hAnsi="Times New Roman"/>
          <w:sz w:val="28"/>
          <w:szCs w:val="28"/>
        </w:rPr>
      </w:pP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xml:space="preserve">В результате освоения дисциплины обучающийся должен уметь: </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выбирать материалы для применения в производственной деятельности;</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определять основные свойства материалов по маркам;</w:t>
      </w:r>
    </w:p>
    <w:p w:rsidR="00C64EDA" w:rsidRPr="0008747C" w:rsidRDefault="00C64EDA" w:rsidP="00A93630">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расшифровать марки материалов.</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xml:space="preserve">В результате освоения дисциплины обучающийся должен знать: </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наименование, маркировку и основные механические свойства обрабатываемых материалов;</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электротехнические материалы;</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строительные материалы;</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виды абразивных инструментов;</w:t>
      </w:r>
    </w:p>
    <w:p w:rsidR="00C64EDA" w:rsidRPr="0008747C" w:rsidRDefault="00C64EDA" w:rsidP="001218C9">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назначение и свойства охлаждающих и смазывающих жидкостей, моющих составов для металлов, припоев, флюсов, протрав;</w:t>
      </w:r>
    </w:p>
    <w:p w:rsidR="00A93630" w:rsidRDefault="00C64EDA" w:rsidP="00A93630">
      <w:pPr>
        <w:autoSpaceDE w:val="0"/>
        <w:autoSpaceDN w:val="0"/>
        <w:adjustRightInd w:val="0"/>
        <w:spacing w:after="0" w:line="240" w:lineRule="auto"/>
        <w:ind w:firstLine="709"/>
        <w:jc w:val="both"/>
        <w:rPr>
          <w:rFonts w:ascii="Times New Roman" w:hAnsi="Times New Roman"/>
          <w:sz w:val="28"/>
          <w:szCs w:val="28"/>
        </w:rPr>
      </w:pPr>
      <w:r w:rsidRPr="0008747C">
        <w:rPr>
          <w:rFonts w:ascii="Times New Roman" w:hAnsi="Times New Roman"/>
          <w:sz w:val="28"/>
          <w:szCs w:val="28"/>
        </w:rPr>
        <w:t>- технические требования на основные материалы и полуфабрикаты.</w:t>
      </w:r>
    </w:p>
    <w:p w:rsidR="00A93630" w:rsidRDefault="00A93630" w:rsidP="00A93630">
      <w:pPr>
        <w:autoSpaceDE w:val="0"/>
        <w:autoSpaceDN w:val="0"/>
        <w:adjustRightInd w:val="0"/>
        <w:spacing w:after="0" w:line="240" w:lineRule="auto"/>
        <w:ind w:firstLine="709"/>
        <w:jc w:val="both"/>
        <w:rPr>
          <w:rFonts w:ascii="Times New Roman" w:hAnsi="Times New Roman"/>
          <w:sz w:val="28"/>
          <w:szCs w:val="28"/>
        </w:rPr>
      </w:pPr>
    </w:p>
    <w:p w:rsidR="00C64EDA" w:rsidRPr="0008747C" w:rsidRDefault="00A33AC5" w:rsidP="00A93630">
      <w:pPr>
        <w:autoSpaceDE w:val="0"/>
        <w:autoSpaceDN w:val="0"/>
        <w:adjustRightInd w:val="0"/>
        <w:spacing w:after="0" w:line="240" w:lineRule="auto"/>
        <w:ind w:firstLine="709"/>
        <w:jc w:val="both"/>
        <w:rPr>
          <w:rFonts w:ascii="Times New Roman" w:hAnsi="Times New Roman"/>
          <w:sz w:val="28"/>
          <w:szCs w:val="28"/>
        </w:rPr>
      </w:pPr>
      <w:r w:rsidRPr="00A33AC5">
        <w:rPr>
          <w:rFonts w:ascii="Times New Roman" w:hAnsi="Times New Roman"/>
          <w:sz w:val="28"/>
          <w:szCs w:val="28"/>
        </w:rPr>
        <w:t>Результатом освоения пр</w:t>
      </w:r>
      <w:r>
        <w:rPr>
          <w:rFonts w:ascii="Times New Roman" w:hAnsi="Times New Roman"/>
          <w:sz w:val="28"/>
          <w:szCs w:val="28"/>
        </w:rPr>
        <w:t>ограммы</w:t>
      </w:r>
      <w:r w:rsidRPr="00A33AC5">
        <w:rPr>
          <w:rFonts w:ascii="Times New Roman" w:hAnsi="Times New Roman"/>
          <w:sz w:val="28"/>
          <w:szCs w:val="28"/>
        </w:rPr>
        <w:t xml:space="preserve"> является овладение обучающимися видов профессио</w:t>
      </w:r>
      <w:r>
        <w:rPr>
          <w:rFonts w:ascii="Times New Roman" w:hAnsi="Times New Roman"/>
          <w:sz w:val="28"/>
          <w:szCs w:val="28"/>
        </w:rPr>
        <w:t>нальной деятельности</w:t>
      </w:r>
      <w:r w:rsidRPr="00A33AC5">
        <w:rPr>
          <w:rFonts w:ascii="Times New Roman" w:hAnsi="Times New Roman"/>
          <w:sz w:val="28"/>
          <w:szCs w:val="28"/>
        </w:rPr>
        <w:t>, в том числе профессиональными  (ПК) и общими (ОК) компетенциями:</w:t>
      </w:r>
    </w:p>
    <w:p w:rsidR="00C64EDA" w:rsidRPr="0008747C" w:rsidRDefault="00C64EDA" w:rsidP="00C64EDA">
      <w:pPr>
        <w:autoSpaceDE w:val="0"/>
        <w:autoSpaceDN w:val="0"/>
        <w:adjustRightInd w:val="0"/>
        <w:spacing w:after="0" w:line="240" w:lineRule="auto"/>
        <w:jc w:val="both"/>
        <w:rPr>
          <w:rFonts w:ascii="Times New Roman" w:hAnsi="Times New Roman"/>
          <w:sz w:val="28"/>
          <w:szCs w:val="28"/>
        </w:rPr>
      </w:pPr>
    </w:p>
    <w:tbl>
      <w:tblPr>
        <w:tblStyle w:val="a4"/>
        <w:tblW w:w="0" w:type="auto"/>
        <w:tblLook w:val="04A0" w:firstRow="1" w:lastRow="0" w:firstColumn="1" w:lastColumn="0" w:noHBand="0" w:noVBand="1"/>
      </w:tblPr>
      <w:tblGrid>
        <w:gridCol w:w="1526"/>
        <w:gridCol w:w="8044"/>
      </w:tblGrid>
      <w:tr w:rsidR="00C64EDA" w:rsidRPr="00A93630" w:rsidTr="00321A57">
        <w:tc>
          <w:tcPr>
            <w:tcW w:w="1526" w:type="dxa"/>
          </w:tcPr>
          <w:p w:rsidR="00C64EDA" w:rsidRPr="00A93630" w:rsidRDefault="00C64EDA" w:rsidP="00321A57">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Код</w:t>
            </w:r>
          </w:p>
        </w:tc>
        <w:tc>
          <w:tcPr>
            <w:tcW w:w="8045" w:type="dxa"/>
          </w:tcPr>
          <w:p w:rsidR="00C64EDA" w:rsidRPr="00A93630" w:rsidRDefault="00C64EDA" w:rsidP="00321A57">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Наименование результата обучения</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1.1</w:t>
            </w:r>
          </w:p>
        </w:tc>
        <w:tc>
          <w:tcPr>
            <w:tcW w:w="8045" w:type="dxa"/>
          </w:tcPr>
          <w:p w:rsidR="00C64EDA"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Осуществлять технологический процесс по монтажу, демонтажу и ремонту конструкций верхнего строения пути и наземных линий метрополитена</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1.2</w:t>
            </w:r>
          </w:p>
        </w:tc>
        <w:tc>
          <w:tcPr>
            <w:tcW w:w="8045" w:type="dxa"/>
          </w:tcPr>
          <w:p w:rsidR="00C64EDA"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Применять контрольно-измерительный инструмент для измерения параметров рельсовой колеи</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lastRenderedPageBreak/>
              <w:t xml:space="preserve">ПК </w:t>
            </w:r>
            <w:r w:rsidR="00E024E0" w:rsidRPr="00A93630">
              <w:rPr>
                <w:rFonts w:ascii="Times New Roman" w:hAnsi="Times New Roman"/>
                <w:sz w:val="24"/>
                <w:szCs w:val="24"/>
              </w:rPr>
              <w:t>1.3</w:t>
            </w:r>
          </w:p>
        </w:tc>
        <w:tc>
          <w:tcPr>
            <w:tcW w:w="8045" w:type="dxa"/>
          </w:tcPr>
          <w:p w:rsidR="00C64EDA"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Применять путевой электрический пневматический инструмент для выправки пути</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ПК </w:t>
            </w:r>
            <w:r w:rsidR="00E024E0" w:rsidRPr="00A93630">
              <w:rPr>
                <w:rFonts w:ascii="Times New Roman" w:hAnsi="Times New Roman"/>
                <w:sz w:val="24"/>
                <w:szCs w:val="24"/>
              </w:rPr>
              <w:t>1.4</w:t>
            </w:r>
          </w:p>
        </w:tc>
        <w:tc>
          <w:tcPr>
            <w:tcW w:w="8045" w:type="dxa"/>
          </w:tcPr>
          <w:p w:rsidR="00C64EDA"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 xml:space="preserve">Осуществлять регулировки гидравлическими разгрузочными и </w:t>
            </w:r>
            <w:r w:rsidR="00A93630" w:rsidRPr="00A93630">
              <w:rPr>
                <w:rFonts w:ascii="Times New Roman" w:hAnsi="Times New Roman"/>
                <w:sz w:val="24"/>
                <w:szCs w:val="24"/>
              </w:rPr>
              <w:t>рихтованными</w:t>
            </w:r>
            <w:r w:rsidRPr="00A93630">
              <w:rPr>
                <w:rFonts w:ascii="Times New Roman" w:hAnsi="Times New Roman"/>
                <w:sz w:val="24"/>
                <w:szCs w:val="24"/>
              </w:rPr>
              <w:t xml:space="preserve"> приборами в соответствии с нормативно-технической документацией</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2.</w:t>
            </w:r>
            <w:r w:rsidR="00E024E0" w:rsidRPr="00A93630">
              <w:rPr>
                <w:rFonts w:ascii="Times New Roman" w:hAnsi="Times New Roman"/>
                <w:sz w:val="24"/>
                <w:szCs w:val="24"/>
              </w:rPr>
              <w:t>1</w:t>
            </w:r>
          </w:p>
        </w:tc>
        <w:tc>
          <w:tcPr>
            <w:tcW w:w="8045" w:type="dxa"/>
          </w:tcPr>
          <w:p w:rsidR="00C64EDA"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Осуществлять технологический процесс по ремонту искусственных сооружений</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2.2</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Применять электрический и ручной инструмент при проведении ремонтных работ</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3.1</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Осуществлять наблюдение за состоянием верхнего строения пути, земляного полотна и искусственных сооружений</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3.2</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Осуществлять наблюдение за состоянием контактной сети, линий связи, сигналов подвижного состава и грузов в проходящих поездах</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3.3</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Ограждать места, угрожающие безопасности и непрерывности движения поездов</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3.4</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Производить путевые работы, не требующие участия монтеров пути и других рабочих</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4.1</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Установка и снятие путевых и сигнальных знаков</w:t>
            </w:r>
          </w:p>
        </w:tc>
      </w:tr>
      <w:tr w:rsidR="00E024E0" w:rsidRPr="00A93630" w:rsidTr="00321A57">
        <w:tc>
          <w:tcPr>
            <w:tcW w:w="1526" w:type="dxa"/>
          </w:tcPr>
          <w:p w:rsidR="00E024E0" w:rsidRPr="00A93630" w:rsidRDefault="00E024E0"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ПК 3.2</w:t>
            </w:r>
          </w:p>
        </w:tc>
        <w:tc>
          <w:tcPr>
            <w:tcW w:w="8045" w:type="dxa"/>
          </w:tcPr>
          <w:p w:rsidR="00E024E0" w:rsidRPr="00A93630" w:rsidRDefault="00E024E0"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Обеспечивать безопасное движение поездов по месту проведения путевых работ</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1</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2</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Организовывать собственную деятельность исходя из цели и способов ее достижения, определенных руководителем</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3</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4</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Осуществлять поиск информации, необходимой для эффективного выполнения профессиональных задач</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5</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Использовать информационно-коммуникативные технологии в профессиональной деятельности</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6</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 xml:space="preserve">Работать в </w:t>
            </w:r>
            <w:r w:rsidR="00321A57" w:rsidRPr="00A93630">
              <w:rPr>
                <w:rFonts w:ascii="Times New Roman" w:hAnsi="Times New Roman"/>
                <w:sz w:val="24"/>
                <w:szCs w:val="24"/>
              </w:rPr>
              <w:t>команде, эффективно общаться с коллегами, руководством, клиентами</w:t>
            </w:r>
          </w:p>
        </w:tc>
      </w:tr>
      <w:tr w:rsidR="00C64EDA" w:rsidRPr="00A93630" w:rsidTr="00321A57">
        <w:tc>
          <w:tcPr>
            <w:tcW w:w="1526" w:type="dxa"/>
          </w:tcPr>
          <w:p w:rsidR="00C64EDA" w:rsidRPr="00A93630" w:rsidRDefault="00C64EDA" w:rsidP="00A93630">
            <w:pPr>
              <w:autoSpaceDE w:val="0"/>
              <w:autoSpaceDN w:val="0"/>
              <w:adjustRightInd w:val="0"/>
              <w:jc w:val="center"/>
              <w:rPr>
                <w:rFonts w:ascii="Times New Roman" w:hAnsi="Times New Roman"/>
                <w:sz w:val="24"/>
                <w:szCs w:val="24"/>
              </w:rPr>
            </w:pPr>
            <w:r w:rsidRPr="00A93630">
              <w:rPr>
                <w:rFonts w:ascii="Times New Roman" w:hAnsi="Times New Roman"/>
                <w:sz w:val="24"/>
                <w:szCs w:val="24"/>
              </w:rPr>
              <w:t xml:space="preserve">ОК </w:t>
            </w:r>
            <w:r w:rsidR="00A93630">
              <w:rPr>
                <w:rFonts w:ascii="Times New Roman" w:hAnsi="Times New Roman"/>
                <w:sz w:val="24"/>
                <w:szCs w:val="24"/>
              </w:rPr>
              <w:t>0</w:t>
            </w:r>
            <w:r w:rsidRPr="00A93630">
              <w:rPr>
                <w:rFonts w:ascii="Times New Roman" w:hAnsi="Times New Roman"/>
                <w:sz w:val="24"/>
                <w:szCs w:val="24"/>
              </w:rPr>
              <w:t>7</w:t>
            </w:r>
          </w:p>
        </w:tc>
        <w:tc>
          <w:tcPr>
            <w:tcW w:w="8045" w:type="dxa"/>
          </w:tcPr>
          <w:p w:rsidR="00C64EDA" w:rsidRPr="00A93630" w:rsidRDefault="00C64EDA" w:rsidP="00321A57">
            <w:pPr>
              <w:autoSpaceDE w:val="0"/>
              <w:autoSpaceDN w:val="0"/>
              <w:adjustRightInd w:val="0"/>
              <w:jc w:val="both"/>
              <w:rPr>
                <w:rFonts w:ascii="Times New Roman" w:hAnsi="Times New Roman"/>
                <w:sz w:val="24"/>
                <w:szCs w:val="24"/>
              </w:rPr>
            </w:pPr>
            <w:r w:rsidRPr="00A93630">
              <w:rPr>
                <w:rFonts w:ascii="Times New Roman" w:hAnsi="Times New Roman"/>
                <w:sz w:val="24"/>
                <w:szCs w:val="24"/>
              </w:rPr>
              <w:t>Исполнять воинскую обязанность, в том числе с применением полученных профессиональных знаний (для юношей)</w:t>
            </w:r>
          </w:p>
        </w:tc>
      </w:tr>
      <w:tr w:rsidR="00173E46" w:rsidRPr="00A93630" w:rsidTr="00321A57">
        <w:tc>
          <w:tcPr>
            <w:tcW w:w="1526" w:type="dxa"/>
          </w:tcPr>
          <w:p w:rsidR="00173E46" w:rsidRPr="00A93630" w:rsidRDefault="00173E46" w:rsidP="00A93630">
            <w:pPr>
              <w:autoSpaceDE w:val="0"/>
              <w:autoSpaceDN w:val="0"/>
              <w:adjustRightInd w:val="0"/>
              <w:jc w:val="center"/>
              <w:rPr>
                <w:rFonts w:ascii="Times New Roman" w:hAnsi="Times New Roman"/>
                <w:sz w:val="24"/>
                <w:szCs w:val="24"/>
              </w:rPr>
            </w:pPr>
            <w:r>
              <w:rPr>
                <w:rFonts w:ascii="Times New Roman" w:hAnsi="Times New Roman"/>
                <w:sz w:val="24"/>
                <w:szCs w:val="24"/>
              </w:rPr>
              <w:t>ОК 08</w:t>
            </w:r>
          </w:p>
        </w:tc>
        <w:tc>
          <w:tcPr>
            <w:tcW w:w="8045" w:type="dxa"/>
          </w:tcPr>
          <w:p w:rsidR="00173E46" w:rsidRPr="00A93630" w:rsidRDefault="00173E46" w:rsidP="00321A57">
            <w:pPr>
              <w:autoSpaceDE w:val="0"/>
              <w:autoSpaceDN w:val="0"/>
              <w:adjustRightInd w:val="0"/>
              <w:jc w:val="both"/>
              <w:rPr>
                <w:rFonts w:ascii="Times New Roman" w:hAnsi="Times New Roman"/>
                <w:sz w:val="24"/>
                <w:szCs w:val="24"/>
              </w:rPr>
            </w:pPr>
            <w:r w:rsidRPr="00173E46">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rsidR="00C64EDA" w:rsidRPr="00A93630" w:rsidRDefault="00C64EDA" w:rsidP="00C64EDA">
      <w:pPr>
        <w:autoSpaceDE w:val="0"/>
        <w:autoSpaceDN w:val="0"/>
        <w:adjustRightInd w:val="0"/>
        <w:spacing w:after="0" w:line="240" w:lineRule="auto"/>
        <w:jc w:val="both"/>
        <w:rPr>
          <w:rFonts w:ascii="Times New Roman" w:hAnsi="Times New Roman"/>
          <w:sz w:val="24"/>
          <w:szCs w:val="24"/>
        </w:rPr>
      </w:pPr>
    </w:p>
    <w:p w:rsidR="00C64EDA" w:rsidRPr="00A93630" w:rsidRDefault="00C64EDA" w:rsidP="00C64EDA">
      <w:pPr>
        <w:autoSpaceDE w:val="0"/>
        <w:autoSpaceDN w:val="0"/>
        <w:adjustRightInd w:val="0"/>
        <w:spacing w:after="0" w:line="240" w:lineRule="auto"/>
        <w:jc w:val="both"/>
        <w:rPr>
          <w:rFonts w:ascii="Times New Roman" w:hAnsi="Times New Roman"/>
          <w:sz w:val="24"/>
          <w:szCs w:val="24"/>
        </w:rPr>
      </w:pPr>
    </w:p>
    <w:p w:rsidR="00A93630" w:rsidRDefault="00C64EDA" w:rsidP="00A93630">
      <w:pPr>
        <w:autoSpaceDE w:val="0"/>
        <w:autoSpaceDN w:val="0"/>
        <w:adjustRightInd w:val="0"/>
        <w:spacing w:after="0" w:line="240" w:lineRule="auto"/>
        <w:ind w:firstLine="709"/>
        <w:jc w:val="both"/>
        <w:rPr>
          <w:rFonts w:ascii="Times New Roman" w:hAnsi="Times New Roman"/>
          <w:b/>
          <w:sz w:val="28"/>
          <w:szCs w:val="28"/>
        </w:rPr>
      </w:pPr>
      <w:r w:rsidRPr="00A93630">
        <w:rPr>
          <w:rFonts w:ascii="Times New Roman" w:hAnsi="Times New Roman"/>
          <w:b/>
          <w:sz w:val="28"/>
          <w:szCs w:val="28"/>
        </w:rPr>
        <w:t>1.4. Количество часов на освоение программы дисциплины:</w:t>
      </w:r>
    </w:p>
    <w:p w:rsidR="00A93630" w:rsidRDefault="00A93630" w:rsidP="00A93630">
      <w:pPr>
        <w:autoSpaceDE w:val="0"/>
        <w:autoSpaceDN w:val="0"/>
        <w:adjustRightInd w:val="0"/>
        <w:spacing w:after="0" w:line="240" w:lineRule="auto"/>
        <w:ind w:firstLine="709"/>
        <w:jc w:val="both"/>
        <w:rPr>
          <w:rFonts w:ascii="Times New Roman" w:hAnsi="Times New Roman"/>
          <w:b/>
          <w:sz w:val="28"/>
          <w:szCs w:val="28"/>
        </w:rPr>
      </w:pPr>
    </w:p>
    <w:p w:rsidR="00A93630" w:rsidRDefault="00A93630" w:rsidP="00A936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64EDA" w:rsidRPr="0008747C">
        <w:rPr>
          <w:rFonts w:ascii="Times New Roman" w:hAnsi="Times New Roman"/>
          <w:sz w:val="28"/>
          <w:szCs w:val="28"/>
        </w:rPr>
        <w:t xml:space="preserve">максимальной </w:t>
      </w:r>
      <w:r>
        <w:rPr>
          <w:rFonts w:ascii="Times New Roman" w:hAnsi="Times New Roman"/>
          <w:sz w:val="28"/>
          <w:szCs w:val="28"/>
        </w:rPr>
        <w:t xml:space="preserve">учебной нагрузки обучающегося </w:t>
      </w:r>
      <w:r w:rsidR="00C64EDA" w:rsidRPr="0008747C">
        <w:rPr>
          <w:rFonts w:ascii="Times New Roman" w:hAnsi="Times New Roman"/>
          <w:sz w:val="28"/>
          <w:szCs w:val="28"/>
        </w:rPr>
        <w:t>5</w:t>
      </w:r>
      <w:r w:rsidR="00321A57" w:rsidRPr="0008747C">
        <w:rPr>
          <w:rFonts w:ascii="Times New Roman" w:hAnsi="Times New Roman"/>
          <w:sz w:val="28"/>
          <w:szCs w:val="28"/>
        </w:rPr>
        <w:t>4</w:t>
      </w:r>
      <w:r w:rsidR="00C64EDA" w:rsidRPr="0008747C">
        <w:rPr>
          <w:rFonts w:ascii="Times New Roman" w:hAnsi="Times New Roman"/>
          <w:sz w:val="28"/>
          <w:szCs w:val="28"/>
        </w:rPr>
        <w:t xml:space="preserve"> часов, в том числе: </w:t>
      </w:r>
      <w:r>
        <w:rPr>
          <w:rFonts w:ascii="Times New Roman" w:hAnsi="Times New Roman"/>
          <w:sz w:val="28"/>
          <w:szCs w:val="28"/>
        </w:rPr>
        <w:t xml:space="preserve">   </w:t>
      </w:r>
    </w:p>
    <w:p w:rsidR="00A93630" w:rsidRDefault="00A93630" w:rsidP="00A936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64EDA" w:rsidRPr="0008747C">
        <w:rPr>
          <w:rFonts w:ascii="Times New Roman" w:hAnsi="Times New Roman"/>
          <w:sz w:val="28"/>
          <w:szCs w:val="28"/>
        </w:rPr>
        <w:t>обязательной аудиторной</w:t>
      </w:r>
      <w:r w:rsidR="005B1D02">
        <w:rPr>
          <w:rFonts w:ascii="Times New Roman" w:hAnsi="Times New Roman"/>
          <w:sz w:val="28"/>
          <w:szCs w:val="28"/>
        </w:rPr>
        <w:t xml:space="preserve"> учебной нагрузки обучающегося</w:t>
      </w:r>
      <w:r w:rsidR="00C64EDA" w:rsidRPr="0008747C">
        <w:rPr>
          <w:rFonts w:ascii="Times New Roman" w:hAnsi="Times New Roman"/>
          <w:sz w:val="28"/>
          <w:szCs w:val="28"/>
        </w:rPr>
        <w:t xml:space="preserve"> </w:t>
      </w:r>
      <w:r w:rsidR="00321A57" w:rsidRPr="0008747C">
        <w:rPr>
          <w:rFonts w:ascii="Times New Roman" w:hAnsi="Times New Roman"/>
          <w:sz w:val="28"/>
          <w:szCs w:val="28"/>
        </w:rPr>
        <w:t>36</w:t>
      </w:r>
      <w:r w:rsidR="00C64EDA" w:rsidRPr="0008747C">
        <w:rPr>
          <w:rFonts w:ascii="Times New Roman" w:hAnsi="Times New Roman"/>
          <w:sz w:val="28"/>
          <w:szCs w:val="28"/>
        </w:rPr>
        <w:t xml:space="preserve"> часа; </w:t>
      </w:r>
    </w:p>
    <w:p w:rsidR="00A93630" w:rsidRPr="00A93630" w:rsidRDefault="00A93630" w:rsidP="00A93630">
      <w:pPr>
        <w:autoSpaceDE w:val="0"/>
        <w:autoSpaceDN w:val="0"/>
        <w:adjustRightInd w:val="0"/>
        <w:spacing w:after="0" w:line="240" w:lineRule="auto"/>
        <w:ind w:firstLine="709"/>
        <w:jc w:val="both"/>
        <w:rPr>
          <w:rFonts w:ascii="Times New Roman" w:hAnsi="Times New Roman"/>
          <w:sz w:val="28"/>
          <w:szCs w:val="28"/>
        </w:rPr>
      </w:pPr>
      <w:r w:rsidRPr="00A93630">
        <w:rPr>
          <w:rFonts w:ascii="Times New Roman" w:hAnsi="Times New Roman"/>
          <w:sz w:val="28"/>
          <w:szCs w:val="28"/>
        </w:rPr>
        <w:t>- практические заня</w:t>
      </w:r>
      <w:r w:rsidR="005B1D02">
        <w:rPr>
          <w:rFonts w:ascii="Times New Roman" w:hAnsi="Times New Roman"/>
          <w:sz w:val="28"/>
          <w:szCs w:val="28"/>
        </w:rPr>
        <w:t>тия</w:t>
      </w:r>
      <w:r>
        <w:rPr>
          <w:rFonts w:ascii="Times New Roman" w:hAnsi="Times New Roman"/>
          <w:sz w:val="28"/>
          <w:szCs w:val="28"/>
        </w:rPr>
        <w:t xml:space="preserve"> 18 часов;</w:t>
      </w:r>
    </w:p>
    <w:p w:rsidR="00C64EDA" w:rsidRPr="00A93630" w:rsidRDefault="00A93630" w:rsidP="00A93630">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sidR="00C64EDA" w:rsidRPr="0008747C">
        <w:rPr>
          <w:rFonts w:ascii="Times New Roman" w:hAnsi="Times New Roman"/>
          <w:sz w:val="28"/>
          <w:szCs w:val="28"/>
        </w:rPr>
        <w:t>самос</w:t>
      </w:r>
      <w:r w:rsidR="005B1D02">
        <w:rPr>
          <w:rFonts w:ascii="Times New Roman" w:hAnsi="Times New Roman"/>
          <w:sz w:val="28"/>
          <w:szCs w:val="28"/>
        </w:rPr>
        <w:t>тоятельной работы обучающегося</w:t>
      </w:r>
      <w:r w:rsidR="00C64EDA" w:rsidRPr="0008747C">
        <w:rPr>
          <w:rFonts w:ascii="Times New Roman" w:hAnsi="Times New Roman"/>
          <w:sz w:val="28"/>
          <w:szCs w:val="28"/>
        </w:rPr>
        <w:t xml:space="preserve"> </w:t>
      </w:r>
      <w:r w:rsidR="00321A57" w:rsidRPr="0008747C">
        <w:rPr>
          <w:rFonts w:ascii="Times New Roman" w:hAnsi="Times New Roman"/>
          <w:sz w:val="28"/>
          <w:szCs w:val="28"/>
        </w:rPr>
        <w:t>18</w:t>
      </w:r>
      <w:r w:rsidR="00C64EDA" w:rsidRPr="0008747C">
        <w:rPr>
          <w:rFonts w:ascii="Times New Roman" w:hAnsi="Times New Roman"/>
          <w:sz w:val="28"/>
          <w:szCs w:val="28"/>
        </w:rPr>
        <w:t xml:space="preserve"> часов.   </w:t>
      </w:r>
    </w:p>
    <w:p w:rsidR="00C64EDA" w:rsidRDefault="00C64EDA" w:rsidP="001218C9">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C64EDA">
      <w:pPr>
        <w:autoSpaceDE w:val="0"/>
        <w:autoSpaceDN w:val="0"/>
        <w:adjustRightInd w:val="0"/>
        <w:spacing w:after="0" w:line="240" w:lineRule="auto"/>
        <w:jc w:val="both"/>
        <w:rPr>
          <w:rFonts w:ascii="Times New Roman" w:hAnsi="Times New Roman"/>
          <w:b/>
          <w:sz w:val="28"/>
          <w:szCs w:val="28"/>
        </w:rPr>
      </w:pPr>
    </w:p>
    <w:p w:rsidR="00AA4934" w:rsidRDefault="00AA4934" w:rsidP="00C64EDA">
      <w:pPr>
        <w:autoSpaceDE w:val="0"/>
        <w:autoSpaceDN w:val="0"/>
        <w:adjustRightInd w:val="0"/>
        <w:spacing w:after="0" w:line="240" w:lineRule="auto"/>
        <w:jc w:val="both"/>
        <w:rPr>
          <w:rFonts w:ascii="Times New Roman" w:hAnsi="Times New Roman"/>
          <w:b/>
          <w:sz w:val="28"/>
          <w:szCs w:val="28"/>
        </w:rPr>
      </w:pPr>
    </w:p>
    <w:p w:rsidR="00DE1666" w:rsidRDefault="00DE1666" w:rsidP="00C64EDA">
      <w:pPr>
        <w:autoSpaceDE w:val="0"/>
        <w:autoSpaceDN w:val="0"/>
        <w:adjustRightInd w:val="0"/>
        <w:spacing w:after="0" w:line="240" w:lineRule="auto"/>
        <w:jc w:val="both"/>
        <w:rPr>
          <w:rFonts w:ascii="Times New Roman" w:hAnsi="Times New Roman"/>
          <w:b/>
          <w:sz w:val="28"/>
          <w:szCs w:val="28"/>
        </w:rPr>
      </w:pPr>
    </w:p>
    <w:p w:rsidR="00A93630" w:rsidRDefault="00A93630" w:rsidP="00C64EDA">
      <w:pPr>
        <w:autoSpaceDE w:val="0"/>
        <w:autoSpaceDN w:val="0"/>
        <w:adjustRightInd w:val="0"/>
        <w:spacing w:after="0" w:line="240" w:lineRule="auto"/>
        <w:jc w:val="both"/>
        <w:rPr>
          <w:rFonts w:ascii="Times New Roman" w:hAnsi="Times New Roman"/>
          <w:b/>
          <w:sz w:val="28"/>
          <w:szCs w:val="28"/>
        </w:rPr>
      </w:pPr>
    </w:p>
    <w:p w:rsidR="00173E46" w:rsidRDefault="00173E46" w:rsidP="00C64EDA">
      <w:pPr>
        <w:autoSpaceDE w:val="0"/>
        <w:autoSpaceDN w:val="0"/>
        <w:adjustRightInd w:val="0"/>
        <w:spacing w:after="0" w:line="240" w:lineRule="auto"/>
        <w:jc w:val="both"/>
        <w:rPr>
          <w:rFonts w:ascii="Times New Roman" w:hAnsi="Times New Roman"/>
          <w:b/>
          <w:sz w:val="28"/>
          <w:szCs w:val="28"/>
        </w:rPr>
      </w:pPr>
    </w:p>
    <w:p w:rsidR="00D81E60" w:rsidRDefault="00D81E60" w:rsidP="00A93630">
      <w:pPr>
        <w:autoSpaceDE w:val="0"/>
        <w:autoSpaceDN w:val="0"/>
        <w:adjustRightInd w:val="0"/>
        <w:spacing w:after="0" w:line="240" w:lineRule="auto"/>
        <w:jc w:val="center"/>
        <w:rPr>
          <w:rFonts w:ascii="Times New Roman" w:hAnsi="Times New Roman"/>
          <w:b/>
          <w:sz w:val="24"/>
          <w:szCs w:val="24"/>
        </w:rPr>
      </w:pPr>
    </w:p>
    <w:p w:rsidR="00C64EDA" w:rsidRDefault="00C64EDA" w:rsidP="00A93630">
      <w:pPr>
        <w:autoSpaceDE w:val="0"/>
        <w:autoSpaceDN w:val="0"/>
        <w:adjustRightInd w:val="0"/>
        <w:spacing w:after="0" w:line="240" w:lineRule="auto"/>
        <w:jc w:val="center"/>
        <w:rPr>
          <w:rFonts w:ascii="Times New Roman" w:hAnsi="Times New Roman"/>
          <w:b/>
          <w:sz w:val="24"/>
          <w:szCs w:val="24"/>
        </w:rPr>
      </w:pPr>
      <w:r w:rsidRPr="00082C96">
        <w:rPr>
          <w:rFonts w:ascii="Times New Roman" w:hAnsi="Times New Roman"/>
          <w:b/>
          <w:sz w:val="24"/>
          <w:szCs w:val="24"/>
        </w:rPr>
        <w:lastRenderedPageBreak/>
        <w:t>2. СТРУКТУРА И СОДЕРЖАНИЕ ДИСЦИПЛИНЫ</w:t>
      </w:r>
    </w:p>
    <w:p w:rsidR="00B26E95" w:rsidRDefault="00B26E95" w:rsidP="00DE1666">
      <w:pPr>
        <w:autoSpaceDE w:val="0"/>
        <w:autoSpaceDN w:val="0"/>
        <w:adjustRightInd w:val="0"/>
        <w:spacing w:after="0" w:line="240" w:lineRule="auto"/>
        <w:ind w:firstLine="709"/>
        <w:jc w:val="both"/>
        <w:rPr>
          <w:rFonts w:ascii="Times New Roman" w:hAnsi="Times New Roman"/>
          <w:sz w:val="28"/>
          <w:szCs w:val="28"/>
        </w:rPr>
      </w:pPr>
    </w:p>
    <w:p w:rsidR="00A93630" w:rsidRDefault="00A93630" w:rsidP="00DE1666">
      <w:pPr>
        <w:autoSpaceDE w:val="0"/>
        <w:autoSpaceDN w:val="0"/>
        <w:adjustRightInd w:val="0"/>
        <w:spacing w:after="0" w:line="240" w:lineRule="auto"/>
        <w:ind w:firstLine="709"/>
        <w:jc w:val="both"/>
        <w:rPr>
          <w:rFonts w:ascii="Times New Roman" w:hAnsi="Times New Roman"/>
          <w:sz w:val="28"/>
          <w:szCs w:val="28"/>
        </w:rPr>
      </w:pP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b/>
          <w:sz w:val="28"/>
          <w:szCs w:val="28"/>
        </w:rPr>
      </w:pPr>
      <w:r>
        <w:rPr>
          <w:rFonts w:ascii="Times New Roman" w:hAnsi="Times New Roman"/>
          <w:b/>
          <w:sz w:val="28"/>
          <w:szCs w:val="28"/>
        </w:rPr>
        <w:tab/>
      </w:r>
      <w:r w:rsidRPr="00A93630">
        <w:rPr>
          <w:rFonts w:ascii="Times New Roman" w:hAnsi="Times New Roman"/>
          <w:b/>
          <w:sz w:val="28"/>
          <w:szCs w:val="28"/>
        </w:rPr>
        <w:t>2.1. Объем дисциплины и виды учебной работы</w:t>
      </w: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8"/>
          <w:szCs w:val="28"/>
          <w:u w:val="single"/>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88"/>
        <w:gridCol w:w="1516"/>
      </w:tblGrid>
      <w:tr w:rsidR="00A93630" w:rsidRPr="00A93630" w:rsidTr="00A93630">
        <w:trPr>
          <w:trHeight w:val="460"/>
        </w:trPr>
        <w:tc>
          <w:tcPr>
            <w:tcW w:w="8188" w:type="dxa"/>
          </w:tcPr>
          <w:p w:rsidR="00A93630" w:rsidRPr="00A93630" w:rsidRDefault="00A93630" w:rsidP="00A93630">
            <w:pPr>
              <w:spacing w:after="0" w:line="240" w:lineRule="auto"/>
              <w:jc w:val="center"/>
              <w:rPr>
                <w:rFonts w:ascii="Times New Roman" w:hAnsi="Times New Roman"/>
                <w:sz w:val="24"/>
                <w:szCs w:val="24"/>
              </w:rPr>
            </w:pPr>
            <w:r w:rsidRPr="00A93630">
              <w:rPr>
                <w:rFonts w:ascii="Times New Roman" w:hAnsi="Times New Roman"/>
                <w:sz w:val="24"/>
                <w:szCs w:val="24"/>
              </w:rPr>
              <w:t>Вид учебной работы</w:t>
            </w:r>
          </w:p>
        </w:tc>
        <w:tc>
          <w:tcPr>
            <w:tcW w:w="1516" w:type="dxa"/>
          </w:tcPr>
          <w:p w:rsidR="00A93630" w:rsidRPr="00A93630" w:rsidRDefault="00A93630" w:rsidP="00A93630">
            <w:pPr>
              <w:spacing w:after="0" w:line="240" w:lineRule="auto"/>
              <w:jc w:val="center"/>
              <w:rPr>
                <w:rFonts w:ascii="Times New Roman" w:hAnsi="Times New Roman"/>
                <w:iCs/>
                <w:sz w:val="24"/>
                <w:szCs w:val="24"/>
              </w:rPr>
            </w:pPr>
            <w:r w:rsidRPr="00A93630">
              <w:rPr>
                <w:rFonts w:ascii="Times New Roman" w:hAnsi="Times New Roman"/>
                <w:iCs/>
                <w:sz w:val="24"/>
                <w:szCs w:val="24"/>
              </w:rPr>
              <w:t>Объем часов</w:t>
            </w:r>
          </w:p>
        </w:tc>
      </w:tr>
      <w:tr w:rsidR="00A93630" w:rsidRPr="00A93630" w:rsidTr="00A93630">
        <w:trPr>
          <w:trHeight w:val="285"/>
        </w:trPr>
        <w:tc>
          <w:tcPr>
            <w:tcW w:w="8188" w:type="dxa"/>
          </w:tcPr>
          <w:p w:rsidR="00A93630" w:rsidRPr="00A93630" w:rsidRDefault="00A93630" w:rsidP="00A93630">
            <w:pPr>
              <w:spacing w:after="0" w:line="240" w:lineRule="auto"/>
              <w:rPr>
                <w:rFonts w:ascii="Times New Roman" w:hAnsi="Times New Roman"/>
                <w:sz w:val="24"/>
                <w:szCs w:val="24"/>
              </w:rPr>
            </w:pPr>
            <w:r w:rsidRPr="00A93630">
              <w:rPr>
                <w:rFonts w:ascii="Times New Roman" w:hAnsi="Times New Roman"/>
                <w:sz w:val="24"/>
                <w:szCs w:val="24"/>
              </w:rPr>
              <w:t xml:space="preserve">Максимальная учебная нагрузка </w:t>
            </w:r>
          </w:p>
        </w:tc>
        <w:tc>
          <w:tcPr>
            <w:tcW w:w="1516" w:type="dxa"/>
          </w:tcPr>
          <w:p w:rsidR="00A93630" w:rsidRPr="00A93630" w:rsidRDefault="00A93630" w:rsidP="00A93630">
            <w:pPr>
              <w:spacing w:after="0" w:line="240" w:lineRule="auto"/>
              <w:jc w:val="center"/>
              <w:rPr>
                <w:rFonts w:ascii="Times New Roman" w:hAnsi="Times New Roman"/>
                <w:iCs/>
                <w:sz w:val="24"/>
                <w:szCs w:val="24"/>
              </w:rPr>
            </w:pPr>
            <w:r>
              <w:rPr>
                <w:rFonts w:ascii="Times New Roman" w:hAnsi="Times New Roman"/>
                <w:iCs/>
                <w:sz w:val="24"/>
                <w:szCs w:val="24"/>
              </w:rPr>
              <w:t>54</w:t>
            </w:r>
          </w:p>
        </w:tc>
      </w:tr>
      <w:tr w:rsidR="00A93630" w:rsidRPr="00A93630" w:rsidTr="00A93630">
        <w:tc>
          <w:tcPr>
            <w:tcW w:w="8188" w:type="dxa"/>
          </w:tcPr>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 xml:space="preserve">Обязательная аудиторная учебная нагрузка </w:t>
            </w:r>
          </w:p>
        </w:tc>
        <w:tc>
          <w:tcPr>
            <w:tcW w:w="1516" w:type="dxa"/>
          </w:tcPr>
          <w:p w:rsidR="00A93630" w:rsidRPr="00A93630" w:rsidRDefault="00A93630" w:rsidP="00A93630">
            <w:pPr>
              <w:spacing w:after="0" w:line="240" w:lineRule="auto"/>
              <w:jc w:val="center"/>
              <w:rPr>
                <w:rFonts w:ascii="Times New Roman" w:hAnsi="Times New Roman"/>
                <w:iCs/>
                <w:sz w:val="24"/>
                <w:szCs w:val="24"/>
              </w:rPr>
            </w:pPr>
            <w:r>
              <w:rPr>
                <w:rFonts w:ascii="Times New Roman" w:hAnsi="Times New Roman"/>
                <w:iCs/>
                <w:sz w:val="24"/>
                <w:szCs w:val="24"/>
              </w:rPr>
              <w:t>36</w:t>
            </w:r>
          </w:p>
        </w:tc>
      </w:tr>
      <w:tr w:rsidR="00A93630" w:rsidRPr="00A93630" w:rsidTr="00A93630">
        <w:trPr>
          <w:trHeight w:val="540"/>
        </w:trPr>
        <w:tc>
          <w:tcPr>
            <w:tcW w:w="8188" w:type="dxa"/>
          </w:tcPr>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в том числе:</w:t>
            </w:r>
          </w:p>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практические занятия</w:t>
            </w:r>
          </w:p>
        </w:tc>
        <w:tc>
          <w:tcPr>
            <w:tcW w:w="1516" w:type="dxa"/>
          </w:tcPr>
          <w:p w:rsidR="00A93630" w:rsidRPr="00A93630" w:rsidRDefault="00A93630" w:rsidP="00A93630">
            <w:pPr>
              <w:spacing w:after="0" w:line="240" w:lineRule="auto"/>
              <w:jc w:val="center"/>
              <w:rPr>
                <w:rFonts w:ascii="Times New Roman" w:hAnsi="Times New Roman"/>
                <w:iCs/>
                <w:sz w:val="24"/>
                <w:szCs w:val="24"/>
              </w:rPr>
            </w:pPr>
            <w:r>
              <w:rPr>
                <w:rFonts w:ascii="Times New Roman" w:hAnsi="Times New Roman"/>
                <w:iCs/>
                <w:sz w:val="24"/>
                <w:szCs w:val="24"/>
              </w:rPr>
              <w:t>18</w:t>
            </w:r>
          </w:p>
        </w:tc>
      </w:tr>
      <w:tr w:rsidR="00A93630" w:rsidRPr="00A93630" w:rsidTr="00A93630">
        <w:tc>
          <w:tcPr>
            <w:tcW w:w="8188" w:type="dxa"/>
          </w:tcPr>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 xml:space="preserve">Самостоятельная работа обучающегося </w:t>
            </w:r>
          </w:p>
        </w:tc>
        <w:tc>
          <w:tcPr>
            <w:tcW w:w="1516" w:type="dxa"/>
          </w:tcPr>
          <w:p w:rsidR="00A93630" w:rsidRPr="00A93630" w:rsidRDefault="00A93630" w:rsidP="00A93630">
            <w:pPr>
              <w:spacing w:after="0" w:line="240" w:lineRule="auto"/>
              <w:jc w:val="center"/>
              <w:rPr>
                <w:rFonts w:ascii="Times New Roman" w:hAnsi="Times New Roman"/>
                <w:iCs/>
                <w:sz w:val="24"/>
                <w:szCs w:val="24"/>
                <w:lang w:val="en-US"/>
              </w:rPr>
            </w:pPr>
            <w:r>
              <w:rPr>
                <w:rFonts w:ascii="Times New Roman" w:hAnsi="Times New Roman"/>
                <w:iCs/>
                <w:sz w:val="24"/>
                <w:szCs w:val="24"/>
              </w:rPr>
              <w:t>18</w:t>
            </w:r>
          </w:p>
        </w:tc>
      </w:tr>
      <w:tr w:rsidR="00A93630" w:rsidRPr="00A93630" w:rsidTr="00A93630">
        <w:trPr>
          <w:trHeight w:val="985"/>
        </w:trPr>
        <w:tc>
          <w:tcPr>
            <w:tcW w:w="8188" w:type="dxa"/>
            <w:tcBorders>
              <w:right w:val="single" w:sz="4" w:space="0" w:color="auto"/>
            </w:tcBorders>
          </w:tcPr>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в том числе:</w:t>
            </w:r>
          </w:p>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проработка конспекта занятий, выполнение домашнего задания;</w:t>
            </w:r>
          </w:p>
          <w:p w:rsidR="00A93630" w:rsidRPr="00A93630" w:rsidRDefault="00A93630" w:rsidP="00A93630">
            <w:pPr>
              <w:spacing w:after="0" w:line="240" w:lineRule="auto"/>
              <w:jc w:val="both"/>
              <w:rPr>
                <w:rFonts w:ascii="Times New Roman" w:hAnsi="Times New Roman"/>
                <w:iCs/>
                <w:sz w:val="24"/>
                <w:szCs w:val="24"/>
              </w:rPr>
            </w:pPr>
            <w:r w:rsidRPr="00A93630">
              <w:rPr>
                <w:rFonts w:ascii="Times New Roman" w:hAnsi="Times New Roman"/>
                <w:sz w:val="24"/>
                <w:szCs w:val="24"/>
              </w:rPr>
              <w:t>подготовка к практическим занятиям</w:t>
            </w:r>
          </w:p>
        </w:tc>
        <w:tc>
          <w:tcPr>
            <w:tcW w:w="1516" w:type="dxa"/>
            <w:tcBorders>
              <w:left w:val="single" w:sz="4" w:space="0" w:color="auto"/>
            </w:tcBorders>
          </w:tcPr>
          <w:p w:rsidR="00A93630" w:rsidRPr="00A93630" w:rsidRDefault="00A93630" w:rsidP="00A93630">
            <w:pPr>
              <w:spacing w:after="0" w:line="240" w:lineRule="auto"/>
              <w:jc w:val="center"/>
              <w:rPr>
                <w:rFonts w:ascii="Times New Roman" w:hAnsi="Times New Roman"/>
                <w:iCs/>
                <w:sz w:val="24"/>
                <w:szCs w:val="24"/>
              </w:rPr>
            </w:pPr>
            <w:r>
              <w:rPr>
                <w:rFonts w:ascii="Times New Roman" w:hAnsi="Times New Roman"/>
                <w:iCs/>
                <w:sz w:val="24"/>
                <w:szCs w:val="24"/>
              </w:rPr>
              <w:t>18</w:t>
            </w:r>
          </w:p>
        </w:tc>
      </w:tr>
      <w:tr w:rsidR="00A93630" w:rsidRPr="00A93630" w:rsidTr="00A93630">
        <w:trPr>
          <w:trHeight w:val="320"/>
        </w:trPr>
        <w:tc>
          <w:tcPr>
            <w:tcW w:w="8188" w:type="dxa"/>
            <w:tcBorders>
              <w:right w:val="single" w:sz="4" w:space="0" w:color="auto"/>
            </w:tcBorders>
          </w:tcPr>
          <w:p w:rsidR="00A93630" w:rsidRPr="00A93630" w:rsidRDefault="00A93630" w:rsidP="00A93630">
            <w:pPr>
              <w:spacing w:after="0" w:line="240" w:lineRule="auto"/>
              <w:jc w:val="both"/>
              <w:rPr>
                <w:rFonts w:ascii="Times New Roman" w:hAnsi="Times New Roman"/>
                <w:sz w:val="24"/>
                <w:szCs w:val="24"/>
              </w:rPr>
            </w:pPr>
            <w:r w:rsidRPr="00A93630">
              <w:rPr>
                <w:rFonts w:ascii="Times New Roman" w:hAnsi="Times New Roman"/>
                <w:sz w:val="24"/>
                <w:szCs w:val="24"/>
              </w:rPr>
              <w:t>Консультации</w:t>
            </w:r>
          </w:p>
        </w:tc>
        <w:tc>
          <w:tcPr>
            <w:tcW w:w="1516" w:type="dxa"/>
            <w:tcBorders>
              <w:left w:val="single" w:sz="4" w:space="0" w:color="auto"/>
            </w:tcBorders>
          </w:tcPr>
          <w:p w:rsidR="00A93630" w:rsidRPr="00A93630" w:rsidRDefault="00A93630" w:rsidP="00A93630">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A93630" w:rsidRPr="00A93630" w:rsidTr="00A93630">
        <w:trPr>
          <w:trHeight w:val="392"/>
        </w:trPr>
        <w:tc>
          <w:tcPr>
            <w:tcW w:w="9704" w:type="dxa"/>
            <w:gridSpan w:val="2"/>
          </w:tcPr>
          <w:p w:rsidR="00A93630" w:rsidRPr="00A93630" w:rsidRDefault="00A93630" w:rsidP="00A93630">
            <w:pPr>
              <w:spacing w:after="0" w:line="240" w:lineRule="auto"/>
              <w:rPr>
                <w:rFonts w:ascii="Times New Roman" w:hAnsi="Times New Roman"/>
                <w:i/>
                <w:iCs/>
                <w:sz w:val="24"/>
                <w:szCs w:val="24"/>
              </w:rPr>
            </w:pPr>
            <w:r w:rsidRPr="00A93630">
              <w:rPr>
                <w:rFonts w:ascii="Times New Roman" w:hAnsi="Times New Roman"/>
                <w:iCs/>
                <w:sz w:val="24"/>
                <w:szCs w:val="24"/>
              </w:rPr>
              <w:t xml:space="preserve">Итоговая аттестация в форме </w:t>
            </w:r>
            <w:r>
              <w:rPr>
                <w:rFonts w:ascii="Times New Roman" w:hAnsi="Times New Roman"/>
                <w:iCs/>
                <w:sz w:val="24"/>
                <w:szCs w:val="24"/>
              </w:rPr>
              <w:t>экзамена</w:t>
            </w:r>
            <w:r w:rsidRPr="00A93630">
              <w:rPr>
                <w:rFonts w:ascii="Times New Roman" w:hAnsi="Times New Roman"/>
                <w:iCs/>
                <w:sz w:val="24"/>
                <w:szCs w:val="24"/>
              </w:rPr>
              <w:t xml:space="preserve">  </w:t>
            </w:r>
            <w:r w:rsidRPr="00A93630">
              <w:rPr>
                <w:rFonts w:ascii="Times New Roman" w:hAnsi="Times New Roman"/>
                <w:i/>
                <w:iCs/>
                <w:sz w:val="24"/>
                <w:szCs w:val="24"/>
              </w:rPr>
              <w:t xml:space="preserve">  </w:t>
            </w:r>
          </w:p>
        </w:tc>
      </w:tr>
    </w:tbl>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szCs w:val="24"/>
        </w:rPr>
      </w:pPr>
    </w:p>
    <w:p w:rsidR="00A93630" w:rsidRPr="00A93630" w:rsidRDefault="00A93630" w:rsidP="00A9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C64EDA"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C64EDA">
      <w:pPr>
        <w:autoSpaceDE w:val="0"/>
        <w:autoSpaceDN w:val="0"/>
        <w:adjustRightInd w:val="0"/>
        <w:spacing w:after="0" w:line="240" w:lineRule="auto"/>
        <w:jc w:val="both"/>
        <w:rPr>
          <w:rFonts w:ascii="Times New Roman" w:hAnsi="Times New Roman"/>
          <w:b/>
          <w:sz w:val="28"/>
          <w:szCs w:val="28"/>
        </w:rPr>
        <w:sectPr w:rsidR="00C64EDA" w:rsidSect="00A93630">
          <w:pgSz w:w="11906" w:h="16838"/>
          <w:pgMar w:top="851" w:right="851" w:bottom="851" w:left="1701" w:header="709" w:footer="709" w:gutter="0"/>
          <w:cols w:space="708"/>
          <w:docGrid w:linePitch="360"/>
        </w:sectPr>
      </w:pPr>
    </w:p>
    <w:p w:rsidR="00C64EDA" w:rsidRPr="00A93630" w:rsidRDefault="00321A57" w:rsidP="00A93630">
      <w:pPr>
        <w:autoSpaceDE w:val="0"/>
        <w:autoSpaceDN w:val="0"/>
        <w:adjustRightInd w:val="0"/>
        <w:spacing w:after="0" w:line="240" w:lineRule="auto"/>
        <w:ind w:firstLine="708"/>
        <w:jc w:val="both"/>
        <w:rPr>
          <w:rFonts w:ascii="Times New Roman" w:hAnsi="Times New Roman"/>
          <w:b/>
          <w:sz w:val="28"/>
          <w:szCs w:val="28"/>
        </w:rPr>
      </w:pPr>
      <w:r w:rsidRPr="00A93630">
        <w:rPr>
          <w:rFonts w:ascii="Times New Roman" w:hAnsi="Times New Roman"/>
          <w:b/>
          <w:sz w:val="28"/>
          <w:szCs w:val="28"/>
        </w:rPr>
        <w:lastRenderedPageBreak/>
        <w:t>2.2. Т</w:t>
      </w:r>
      <w:r w:rsidR="00C64EDA" w:rsidRPr="00A93630">
        <w:rPr>
          <w:rFonts w:ascii="Times New Roman" w:hAnsi="Times New Roman"/>
          <w:b/>
          <w:sz w:val="28"/>
          <w:szCs w:val="28"/>
        </w:rPr>
        <w:t xml:space="preserve">ематический план и содержание </w:t>
      </w:r>
      <w:r w:rsidR="00A93630" w:rsidRPr="00A93630">
        <w:rPr>
          <w:rFonts w:ascii="Times New Roman" w:hAnsi="Times New Roman"/>
          <w:b/>
          <w:sz w:val="28"/>
          <w:szCs w:val="28"/>
        </w:rPr>
        <w:t xml:space="preserve">дисциплины </w:t>
      </w:r>
    </w:p>
    <w:p w:rsidR="00C64EDA" w:rsidRDefault="00C64EDA" w:rsidP="00C64EDA">
      <w:pPr>
        <w:autoSpaceDE w:val="0"/>
        <w:autoSpaceDN w:val="0"/>
        <w:adjustRightInd w:val="0"/>
        <w:spacing w:after="0" w:line="240" w:lineRule="auto"/>
        <w:jc w:val="both"/>
        <w:rPr>
          <w:rFonts w:ascii="Times New Roman" w:hAnsi="Times New Roman"/>
          <w:b/>
          <w:sz w:val="28"/>
          <w:szCs w:val="28"/>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4"/>
        <w:gridCol w:w="6506"/>
        <w:gridCol w:w="1131"/>
        <w:gridCol w:w="1278"/>
        <w:gridCol w:w="1414"/>
        <w:gridCol w:w="1414"/>
      </w:tblGrid>
      <w:tr w:rsidR="00A93630" w:rsidRPr="00E83187" w:rsidTr="00935322">
        <w:trPr>
          <w:trHeight w:val="20"/>
        </w:trPr>
        <w:tc>
          <w:tcPr>
            <w:tcW w:w="847" w:type="pct"/>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Наименование разделов и тем</w:t>
            </w:r>
          </w:p>
        </w:tc>
        <w:tc>
          <w:tcPr>
            <w:tcW w:w="2301" w:type="pct"/>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Содержание учебного материала и формы организации деятельности обучающихся</w:t>
            </w:r>
          </w:p>
        </w:tc>
        <w:tc>
          <w:tcPr>
            <w:tcW w:w="400" w:type="pct"/>
          </w:tcPr>
          <w:p w:rsidR="00A93630"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Объем часов</w:t>
            </w:r>
          </w:p>
          <w:p w:rsidR="00935322" w:rsidRPr="00E83187"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ТО</w:t>
            </w:r>
          </w:p>
        </w:tc>
        <w:tc>
          <w:tcPr>
            <w:tcW w:w="452" w:type="pct"/>
          </w:tcPr>
          <w:p w:rsidR="00935322" w:rsidRDefault="00935322" w:rsidP="00935322">
            <w:pPr>
              <w:spacing w:after="0" w:line="240" w:lineRule="auto"/>
              <w:jc w:val="center"/>
              <w:rPr>
                <w:rFonts w:ascii="Times New Roman" w:hAnsi="Times New Roman"/>
                <w:bCs/>
                <w:sz w:val="24"/>
                <w:szCs w:val="24"/>
              </w:rPr>
            </w:pPr>
            <w:r>
              <w:rPr>
                <w:rFonts w:ascii="Times New Roman" w:hAnsi="Times New Roman"/>
                <w:bCs/>
                <w:sz w:val="24"/>
                <w:szCs w:val="24"/>
              </w:rPr>
              <w:t>Объем часов</w:t>
            </w:r>
          </w:p>
          <w:p w:rsidR="00A93630" w:rsidRPr="00E83187" w:rsidRDefault="00935322" w:rsidP="00935322">
            <w:pPr>
              <w:spacing w:after="0" w:line="240" w:lineRule="auto"/>
              <w:jc w:val="center"/>
              <w:rPr>
                <w:rFonts w:ascii="Times New Roman" w:hAnsi="Times New Roman"/>
                <w:bCs/>
                <w:sz w:val="24"/>
                <w:szCs w:val="24"/>
              </w:rPr>
            </w:pPr>
            <w:r>
              <w:rPr>
                <w:rFonts w:ascii="Times New Roman" w:hAnsi="Times New Roman"/>
                <w:bCs/>
                <w:sz w:val="24"/>
                <w:szCs w:val="24"/>
              </w:rPr>
              <w:t>ПЗ</w:t>
            </w:r>
          </w:p>
        </w:tc>
        <w:tc>
          <w:tcPr>
            <w:tcW w:w="500" w:type="pct"/>
          </w:tcPr>
          <w:p w:rsidR="00935322" w:rsidRDefault="00935322" w:rsidP="00935322">
            <w:pPr>
              <w:spacing w:after="0" w:line="240" w:lineRule="auto"/>
              <w:jc w:val="center"/>
              <w:rPr>
                <w:rFonts w:ascii="Times New Roman" w:hAnsi="Times New Roman"/>
                <w:bCs/>
                <w:sz w:val="24"/>
                <w:szCs w:val="24"/>
              </w:rPr>
            </w:pPr>
            <w:r>
              <w:rPr>
                <w:rFonts w:ascii="Times New Roman" w:hAnsi="Times New Roman"/>
                <w:bCs/>
                <w:sz w:val="24"/>
                <w:szCs w:val="24"/>
              </w:rPr>
              <w:t>Объем часов</w:t>
            </w:r>
          </w:p>
          <w:p w:rsidR="00A93630" w:rsidRPr="00E83187" w:rsidRDefault="00935322" w:rsidP="00935322">
            <w:pPr>
              <w:spacing w:after="0" w:line="240" w:lineRule="auto"/>
              <w:jc w:val="center"/>
              <w:rPr>
                <w:rFonts w:ascii="Times New Roman" w:hAnsi="Times New Roman"/>
                <w:bCs/>
                <w:sz w:val="24"/>
                <w:szCs w:val="24"/>
              </w:rPr>
            </w:pPr>
            <w:r>
              <w:rPr>
                <w:rFonts w:ascii="Times New Roman" w:hAnsi="Times New Roman"/>
                <w:bCs/>
                <w:sz w:val="24"/>
                <w:szCs w:val="24"/>
              </w:rPr>
              <w:t>СР</w:t>
            </w:r>
          </w:p>
        </w:tc>
        <w:tc>
          <w:tcPr>
            <w:tcW w:w="500" w:type="pct"/>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Уровень освоения</w:t>
            </w:r>
          </w:p>
        </w:tc>
      </w:tr>
      <w:tr w:rsidR="00A93630" w:rsidRPr="00E83187" w:rsidTr="00935322">
        <w:trPr>
          <w:trHeight w:val="20"/>
        </w:trPr>
        <w:tc>
          <w:tcPr>
            <w:tcW w:w="847" w:type="pct"/>
            <w:vAlign w:val="center"/>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1</w:t>
            </w:r>
          </w:p>
        </w:tc>
        <w:tc>
          <w:tcPr>
            <w:tcW w:w="2301" w:type="pct"/>
            <w:vAlign w:val="center"/>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2</w:t>
            </w:r>
          </w:p>
        </w:tc>
        <w:tc>
          <w:tcPr>
            <w:tcW w:w="400" w:type="pct"/>
            <w:vAlign w:val="center"/>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3</w:t>
            </w:r>
          </w:p>
        </w:tc>
        <w:tc>
          <w:tcPr>
            <w:tcW w:w="452" w:type="pct"/>
            <w:vAlign w:val="center"/>
          </w:tcPr>
          <w:p w:rsidR="00A93630" w:rsidRPr="00E83187" w:rsidRDefault="00A93630"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4</w:t>
            </w:r>
          </w:p>
        </w:tc>
        <w:tc>
          <w:tcPr>
            <w:tcW w:w="500" w:type="pct"/>
          </w:tcPr>
          <w:p w:rsidR="00A93630" w:rsidRPr="00E83187"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500" w:type="pct"/>
          </w:tcPr>
          <w:p w:rsidR="00A93630" w:rsidRPr="00E83187"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935322" w:rsidRPr="00E83187" w:rsidTr="00935322">
        <w:trPr>
          <w:trHeight w:val="20"/>
        </w:trPr>
        <w:tc>
          <w:tcPr>
            <w:tcW w:w="3148" w:type="pct"/>
            <w:gridSpan w:val="2"/>
            <w:vAlign w:val="center"/>
          </w:tcPr>
          <w:p w:rsidR="00935322" w:rsidRPr="00E83187" w:rsidRDefault="00935322" w:rsidP="00935322">
            <w:pPr>
              <w:spacing w:after="0" w:line="240" w:lineRule="auto"/>
              <w:rPr>
                <w:rFonts w:ascii="Times New Roman" w:hAnsi="Times New Roman"/>
                <w:bCs/>
                <w:sz w:val="24"/>
                <w:szCs w:val="24"/>
              </w:rPr>
            </w:pPr>
            <w:r w:rsidRPr="00E83187">
              <w:rPr>
                <w:rFonts w:ascii="Times New Roman" w:hAnsi="Times New Roman"/>
                <w:bCs/>
                <w:sz w:val="24"/>
                <w:szCs w:val="24"/>
              </w:rPr>
              <w:t>Раздел 1. Основы материаловедения</w:t>
            </w:r>
          </w:p>
        </w:tc>
        <w:tc>
          <w:tcPr>
            <w:tcW w:w="1852" w:type="pct"/>
            <w:gridSpan w:val="4"/>
            <w:vAlign w:val="center"/>
          </w:tcPr>
          <w:p w:rsidR="00935322" w:rsidRPr="00E83187" w:rsidRDefault="00592459" w:rsidP="00321A57">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935322" w:rsidRPr="00E83187" w:rsidTr="00935322">
        <w:trPr>
          <w:trHeight w:val="6071"/>
        </w:trPr>
        <w:tc>
          <w:tcPr>
            <w:tcW w:w="847" w:type="pct"/>
            <w:vMerge w:val="restart"/>
          </w:tcPr>
          <w:p w:rsidR="00935322" w:rsidRPr="00E83187" w:rsidRDefault="00935322" w:rsidP="00187EEC">
            <w:pPr>
              <w:spacing w:after="0" w:line="240" w:lineRule="auto"/>
              <w:rPr>
                <w:rFonts w:ascii="Times New Roman" w:hAnsi="Times New Roman"/>
                <w:bCs/>
                <w:sz w:val="24"/>
                <w:szCs w:val="24"/>
              </w:rPr>
            </w:pPr>
            <w:r w:rsidRPr="00E83187">
              <w:rPr>
                <w:rFonts w:ascii="Times New Roman" w:hAnsi="Times New Roman"/>
                <w:bCs/>
                <w:sz w:val="24"/>
                <w:szCs w:val="24"/>
              </w:rPr>
              <w:t>Тема 1.1. Структура и свойства материалов</w:t>
            </w:r>
          </w:p>
        </w:tc>
        <w:tc>
          <w:tcPr>
            <w:tcW w:w="2301" w:type="pct"/>
            <w:vAlign w:val="center"/>
          </w:tcPr>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Общая классификация материалов, их характерные свойства, области применения. Межатомные силы. Типы атомных связей</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Кристаллическое строение металлов. Кристаллизация металлов. Строение слитка. Свойства металлов: физические, химические, механические и технологические. Методы изучения основных свойств металлов</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Система сплавов. Компоненты системы. Фазы сплавов, их структурные составляющие: твердый раствор, химические соединения, механическая смесь. Связь между структурой и свойствами сплавов. Понятие диаграммы состояния. Диаграмма состояния железоуглеродистых сплавов. Основные точки и линии диаграммы состояния сплавов. Критические точки сталей. Влияние углерода и постоянных примесей на свойства сталей.</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Общие сведения о термической обработке сталей. Фазовые превращения при термической обработке сталей. Виды термической обработки: отжиг, закалка и отпуск стали. Влияние термической обработки на механические свойства сталей. Виды химико-термической обработки и ее влияние на свойства сталей.</w:t>
            </w:r>
          </w:p>
        </w:tc>
        <w:tc>
          <w:tcPr>
            <w:tcW w:w="400" w:type="pct"/>
          </w:tcPr>
          <w:p w:rsidR="00935322" w:rsidRPr="00E83187" w:rsidRDefault="00A0596D" w:rsidP="00935322">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1932"/>
        </w:trPr>
        <w:tc>
          <w:tcPr>
            <w:tcW w:w="847" w:type="pct"/>
            <w:vMerge/>
            <w:vAlign w:val="center"/>
          </w:tcPr>
          <w:p w:rsidR="00935322" w:rsidRPr="00E83187" w:rsidRDefault="00935322" w:rsidP="00AB6D67">
            <w:pPr>
              <w:spacing w:after="0" w:line="240" w:lineRule="auto"/>
              <w:rPr>
                <w:rFonts w:ascii="Times New Roman" w:hAnsi="Times New Roman"/>
                <w:bCs/>
                <w:sz w:val="24"/>
                <w:szCs w:val="24"/>
              </w:rPr>
            </w:pPr>
          </w:p>
        </w:tc>
        <w:tc>
          <w:tcPr>
            <w:tcW w:w="2301" w:type="pct"/>
            <w:vAlign w:val="center"/>
          </w:tcPr>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Лабораторная работа</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Определение удельной теплоемкости металлов</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Исследование диаграммы состояния железоуглеродистых сплавов</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Выбор марки металла и способа его обработки для конкретной детали</w:t>
            </w:r>
          </w:p>
          <w:p w:rsidR="00935322" w:rsidRPr="00E83187" w:rsidRDefault="00935322" w:rsidP="003D4A77">
            <w:pPr>
              <w:spacing w:after="0" w:line="240" w:lineRule="auto"/>
              <w:rPr>
                <w:rFonts w:ascii="Times New Roman" w:hAnsi="Times New Roman"/>
                <w:bCs/>
                <w:sz w:val="24"/>
                <w:szCs w:val="24"/>
              </w:rPr>
            </w:pPr>
            <w:r w:rsidRPr="00E83187">
              <w:rPr>
                <w:rFonts w:ascii="Times New Roman" w:hAnsi="Times New Roman"/>
                <w:bCs/>
                <w:sz w:val="24"/>
                <w:szCs w:val="24"/>
              </w:rPr>
              <w:t>Самостоятельная работа обучающихся</w:t>
            </w:r>
          </w:p>
        </w:tc>
        <w:tc>
          <w:tcPr>
            <w:tcW w:w="400" w:type="pct"/>
          </w:tcPr>
          <w:p w:rsidR="00935322" w:rsidRPr="00E83187" w:rsidRDefault="00935322" w:rsidP="00935322">
            <w:pPr>
              <w:spacing w:after="0" w:line="240" w:lineRule="auto"/>
              <w:jc w:val="center"/>
              <w:rPr>
                <w:rFonts w:ascii="Times New Roman" w:hAnsi="Times New Roman"/>
                <w:bCs/>
                <w:sz w:val="24"/>
                <w:szCs w:val="24"/>
              </w:rPr>
            </w:pPr>
          </w:p>
        </w:tc>
        <w:tc>
          <w:tcPr>
            <w:tcW w:w="452"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A93630" w:rsidRPr="00E83187" w:rsidTr="00935322">
        <w:trPr>
          <w:trHeight w:val="20"/>
        </w:trPr>
        <w:tc>
          <w:tcPr>
            <w:tcW w:w="847" w:type="pct"/>
            <w:vMerge/>
            <w:vAlign w:val="center"/>
          </w:tcPr>
          <w:p w:rsidR="00A93630" w:rsidRPr="00E83187" w:rsidRDefault="00A93630" w:rsidP="00AB6D67">
            <w:pPr>
              <w:spacing w:after="0" w:line="240" w:lineRule="auto"/>
              <w:rPr>
                <w:rFonts w:ascii="Times New Roman" w:hAnsi="Times New Roman"/>
                <w:bCs/>
                <w:sz w:val="24"/>
                <w:szCs w:val="24"/>
              </w:rPr>
            </w:pPr>
          </w:p>
        </w:tc>
        <w:tc>
          <w:tcPr>
            <w:tcW w:w="2301" w:type="pct"/>
            <w:vAlign w:val="center"/>
          </w:tcPr>
          <w:p w:rsidR="00A93630" w:rsidRPr="00E83187" w:rsidRDefault="00A93630" w:rsidP="003D4A77">
            <w:pPr>
              <w:spacing w:after="0" w:line="240" w:lineRule="auto"/>
              <w:rPr>
                <w:rFonts w:ascii="Times New Roman" w:hAnsi="Times New Roman"/>
                <w:bCs/>
                <w:sz w:val="24"/>
                <w:szCs w:val="24"/>
              </w:rPr>
            </w:pPr>
            <w:r w:rsidRPr="00E83187">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p w:rsidR="00A93630" w:rsidRPr="00E83187" w:rsidRDefault="00A93630" w:rsidP="003D4A77">
            <w:pPr>
              <w:spacing w:after="0" w:line="240" w:lineRule="auto"/>
              <w:rPr>
                <w:rFonts w:ascii="Times New Roman" w:hAnsi="Times New Roman"/>
                <w:bCs/>
                <w:sz w:val="24"/>
                <w:szCs w:val="24"/>
              </w:rPr>
            </w:pPr>
            <w:r w:rsidRPr="00E83187">
              <w:rPr>
                <w:rFonts w:ascii="Times New Roman" w:hAnsi="Times New Roman"/>
                <w:bCs/>
                <w:sz w:val="24"/>
                <w:szCs w:val="24"/>
              </w:rPr>
              <w:t>Примерные темы для подготовки реферата или презентации:</w:t>
            </w:r>
          </w:p>
          <w:p w:rsidR="00A93630" w:rsidRPr="00E83187" w:rsidRDefault="00A93630" w:rsidP="003D4A77">
            <w:pPr>
              <w:spacing w:after="0" w:line="240" w:lineRule="auto"/>
              <w:rPr>
                <w:rFonts w:ascii="Times New Roman" w:hAnsi="Times New Roman"/>
                <w:bCs/>
                <w:sz w:val="24"/>
                <w:szCs w:val="24"/>
              </w:rPr>
            </w:pPr>
            <w:r w:rsidRPr="00E83187">
              <w:rPr>
                <w:rFonts w:ascii="Times New Roman" w:hAnsi="Times New Roman"/>
                <w:bCs/>
                <w:sz w:val="24"/>
                <w:szCs w:val="24"/>
              </w:rPr>
              <w:t>Металлы и их свойства</w:t>
            </w:r>
          </w:p>
          <w:p w:rsidR="00A93630" w:rsidRPr="00E83187" w:rsidRDefault="00A93630" w:rsidP="003D4A77">
            <w:pPr>
              <w:spacing w:after="0" w:line="240" w:lineRule="auto"/>
              <w:rPr>
                <w:rFonts w:ascii="Times New Roman" w:hAnsi="Times New Roman"/>
                <w:bCs/>
                <w:sz w:val="24"/>
                <w:szCs w:val="24"/>
              </w:rPr>
            </w:pPr>
            <w:r w:rsidRPr="00E83187">
              <w:rPr>
                <w:rFonts w:ascii="Times New Roman" w:hAnsi="Times New Roman"/>
                <w:bCs/>
                <w:sz w:val="24"/>
                <w:szCs w:val="24"/>
              </w:rPr>
              <w:t>Кристаллизация металлов</w:t>
            </w:r>
          </w:p>
          <w:p w:rsidR="00A93630" w:rsidRPr="00E83187" w:rsidRDefault="00A93630" w:rsidP="003D4A77">
            <w:pPr>
              <w:spacing w:after="0" w:line="240" w:lineRule="auto"/>
              <w:rPr>
                <w:rFonts w:ascii="Times New Roman" w:hAnsi="Times New Roman"/>
                <w:bCs/>
                <w:sz w:val="24"/>
                <w:szCs w:val="24"/>
              </w:rPr>
            </w:pPr>
            <w:r w:rsidRPr="00E83187">
              <w:rPr>
                <w:rFonts w:ascii="Times New Roman" w:hAnsi="Times New Roman"/>
                <w:bCs/>
                <w:sz w:val="24"/>
                <w:szCs w:val="24"/>
              </w:rPr>
              <w:t>Применение металлов на железнодорожном транспорте</w:t>
            </w:r>
          </w:p>
        </w:tc>
        <w:tc>
          <w:tcPr>
            <w:tcW w:w="400" w:type="pct"/>
            <w:vAlign w:val="center"/>
          </w:tcPr>
          <w:p w:rsidR="00A93630" w:rsidRPr="00E83187" w:rsidRDefault="00A93630" w:rsidP="00321A57">
            <w:pPr>
              <w:spacing w:after="0" w:line="240" w:lineRule="auto"/>
              <w:jc w:val="center"/>
              <w:rPr>
                <w:rFonts w:ascii="Times New Roman" w:hAnsi="Times New Roman"/>
                <w:bCs/>
                <w:sz w:val="24"/>
                <w:szCs w:val="24"/>
              </w:rPr>
            </w:pPr>
          </w:p>
        </w:tc>
        <w:tc>
          <w:tcPr>
            <w:tcW w:w="452" w:type="pct"/>
            <w:vAlign w:val="center"/>
          </w:tcPr>
          <w:p w:rsidR="00A93630" w:rsidRPr="00E83187" w:rsidRDefault="00A93630" w:rsidP="00321A57">
            <w:pPr>
              <w:spacing w:after="0" w:line="240" w:lineRule="auto"/>
              <w:jc w:val="center"/>
              <w:rPr>
                <w:rFonts w:ascii="Times New Roman" w:hAnsi="Times New Roman"/>
                <w:bCs/>
                <w:sz w:val="24"/>
                <w:szCs w:val="24"/>
              </w:rPr>
            </w:pPr>
          </w:p>
        </w:tc>
        <w:tc>
          <w:tcPr>
            <w:tcW w:w="500" w:type="pct"/>
          </w:tcPr>
          <w:p w:rsidR="00A93630" w:rsidRPr="00E83187" w:rsidRDefault="00A93630" w:rsidP="00321A57">
            <w:pPr>
              <w:spacing w:after="0" w:line="240" w:lineRule="auto"/>
              <w:jc w:val="center"/>
              <w:rPr>
                <w:rFonts w:ascii="Times New Roman" w:hAnsi="Times New Roman"/>
                <w:bCs/>
                <w:sz w:val="24"/>
                <w:szCs w:val="24"/>
              </w:rPr>
            </w:pPr>
          </w:p>
        </w:tc>
        <w:tc>
          <w:tcPr>
            <w:tcW w:w="500" w:type="pct"/>
          </w:tcPr>
          <w:p w:rsidR="00A93630" w:rsidRPr="00E83187" w:rsidRDefault="00A93630" w:rsidP="00321A57">
            <w:pPr>
              <w:spacing w:after="0" w:line="240" w:lineRule="auto"/>
              <w:jc w:val="center"/>
              <w:rPr>
                <w:rFonts w:ascii="Times New Roman" w:hAnsi="Times New Roman"/>
                <w:bCs/>
                <w:sz w:val="24"/>
                <w:szCs w:val="24"/>
              </w:rPr>
            </w:pPr>
          </w:p>
        </w:tc>
      </w:tr>
      <w:tr w:rsidR="00935322" w:rsidRPr="00E83187" w:rsidTr="00935322">
        <w:trPr>
          <w:trHeight w:val="20"/>
        </w:trPr>
        <w:tc>
          <w:tcPr>
            <w:tcW w:w="3148" w:type="pct"/>
            <w:gridSpan w:val="2"/>
            <w:vAlign w:val="center"/>
          </w:tcPr>
          <w:p w:rsidR="00935322" w:rsidRPr="00E83187" w:rsidRDefault="00935322" w:rsidP="00935322">
            <w:pPr>
              <w:spacing w:after="0" w:line="240" w:lineRule="auto"/>
              <w:rPr>
                <w:rFonts w:ascii="Times New Roman" w:hAnsi="Times New Roman"/>
                <w:bCs/>
                <w:sz w:val="24"/>
                <w:szCs w:val="24"/>
              </w:rPr>
            </w:pPr>
            <w:r w:rsidRPr="00E83187">
              <w:rPr>
                <w:rFonts w:ascii="Times New Roman" w:hAnsi="Times New Roman"/>
                <w:bCs/>
                <w:sz w:val="24"/>
                <w:szCs w:val="24"/>
              </w:rPr>
              <w:t xml:space="preserve">Раздел 2. Металловедение </w:t>
            </w:r>
          </w:p>
        </w:tc>
        <w:tc>
          <w:tcPr>
            <w:tcW w:w="1852" w:type="pct"/>
            <w:gridSpan w:val="4"/>
            <w:vAlign w:val="center"/>
          </w:tcPr>
          <w:p w:rsidR="00935322" w:rsidRPr="00E83187" w:rsidRDefault="00935322" w:rsidP="00935322">
            <w:pPr>
              <w:spacing w:after="0" w:line="240" w:lineRule="auto"/>
              <w:rPr>
                <w:rFonts w:ascii="Times New Roman" w:hAnsi="Times New Roman"/>
                <w:bCs/>
                <w:sz w:val="24"/>
                <w:szCs w:val="24"/>
              </w:rPr>
            </w:pPr>
            <w:r>
              <w:rPr>
                <w:rFonts w:ascii="Times New Roman" w:hAnsi="Times New Roman"/>
                <w:bCs/>
                <w:sz w:val="24"/>
                <w:szCs w:val="24"/>
              </w:rPr>
              <w:t xml:space="preserve">                                     </w:t>
            </w:r>
            <w:r w:rsidR="00592459">
              <w:rPr>
                <w:rFonts w:ascii="Times New Roman" w:hAnsi="Times New Roman"/>
                <w:bCs/>
                <w:sz w:val="24"/>
                <w:szCs w:val="24"/>
              </w:rPr>
              <w:t>22</w:t>
            </w:r>
          </w:p>
        </w:tc>
      </w:tr>
      <w:tr w:rsidR="00935322" w:rsidRPr="00E83187" w:rsidTr="00935322">
        <w:trPr>
          <w:trHeight w:val="1656"/>
        </w:trPr>
        <w:tc>
          <w:tcPr>
            <w:tcW w:w="847" w:type="pct"/>
            <w:vMerge w:val="restart"/>
          </w:tcPr>
          <w:p w:rsidR="00935322" w:rsidRPr="00E83187" w:rsidRDefault="00935322" w:rsidP="00187EEC">
            <w:pPr>
              <w:spacing w:after="0" w:line="240" w:lineRule="auto"/>
              <w:rPr>
                <w:rFonts w:ascii="Times New Roman" w:hAnsi="Times New Roman"/>
                <w:bCs/>
                <w:sz w:val="24"/>
                <w:szCs w:val="24"/>
              </w:rPr>
            </w:pPr>
            <w:r w:rsidRPr="00E83187">
              <w:rPr>
                <w:rFonts w:ascii="Times New Roman" w:hAnsi="Times New Roman"/>
                <w:bCs/>
                <w:sz w:val="24"/>
                <w:szCs w:val="24"/>
              </w:rPr>
              <w:t>Тема 2.1. Металлы и сплавы</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Цветные металлы и сплавы на их основе. Алюминий и сплавы на его основе. Медь и сплавы на ее основе. Антифрикционные подшипниковые сплавы. Маркировка цветных сплавов. Применение цветных металлов и сплавов на их основе на подвижном составе железных дорог</w:t>
            </w:r>
          </w:p>
        </w:tc>
        <w:tc>
          <w:tcPr>
            <w:tcW w:w="400" w:type="pct"/>
          </w:tcPr>
          <w:p w:rsidR="00935322" w:rsidRPr="00E83187" w:rsidRDefault="00935322"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828"/>
        </w:trPr>
        <w:tc>
          <w:tcPr>
            <w:tcW w:w="847" w:type="pct"/>
            <w:vMerge/>
            <w:vAlign w:val="center"/>
          </w:tcPr>
          <w:p w:rsidR="00935322" w:rsidRPr="00E83187" w:rsidRDefault="00935322" w:rsidP="00AB6D67">
            <w:pPr>
              <w:spacing w:after="0" w:line="240" w:lineRule="auto"/>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Практическая работа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 xml:space="preserve">Маркировка медных сплавов. </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Маркировка алюминиевых сплавов и их применение</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3864"/>
        </w:trPr>
        <w:tc>
          <w:tcPr>
            <w:tcW w:w="847" w:type="pct"/>
            <w:vMerge/>
            <w:vAlign w:val="center"/>
          </w:tcPr>
          <w:p w:rsidR="00935322" w:rsidRPr="00E83187" w:rsidRDefault="00935322" w:rsidP="00AB6D67">
            <w:pPr>
              <w:spacing w:after="0" w:line="240" w:lineRule="auto"/>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Самостоятельная работа обучающихся</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Работа с техническими справочниками: расшифровка марок сплавов, определение их механических характеристик, выбор режимов термической обработки сплавов. Выполнение рефератов или презентаций с использованием информационных ресурсов Интернета, основной и дополнительной литературы.</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Примерные темы для подготовки рефератов или презентаций:</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Баббиты и их применение</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Цветные металлы и их применение на железнодорожном транспорте</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Сплавы цветных металлов и их применение на подвижном составе железных дорог</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2760"/>
        </w:trPr>
        <w:tc>
          <w:tcPr>
            <w:tcW w:w="847" w:type="pct"/>
            <w:vMerge w:val="restart"/>
          </w:tcPr>
          <w:p w:rsidR="00935322" w:rsidRPr="00E83187" w:rsidRDefault="00935322" w:rsidP="00187EEC">
            <w:pPr>
              <w:spacing w:after="0" w:line="240" w:lineRule="auto"/>
              <w:rPr>
                <w:rFonts w:ascii="Times New Roman" w:hAnsi="Times New Roman"/>
                <w:bCs/>
                <w:sz w:val="24"/>
                <w:szCs w:val="24"/>
              </w:rPr>
            </w:pPr>
            <w:r w:rsidRPr="00E83187">
              <w:rPr>
                <w:rFonts w:ascii="Times New Roman" w:hAnsi="Times New Roman"/>
                <w:bCs/>
                <w:sz w:val="24"/>
                <w:szCs w:val="24"/>
              </w:rPr>
              <w:lastRenderedPageBreak/>
              <w:t>Тема 2.2. Железоуглеродистые сплавы</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Классификация сталей. Углеродистые конструкционные стали: виды, свойства, маркировка по ГОСТу, применение на подвижном составе железных дорог. Легированные стали, их классификация. Влияние легирующих элементов на свойства сталей. Маркировка по ГОСТу легированных сталей. Применение легированных сталей на железнодорожном транспорте. Классификация чугунов. Свойства, маркировка по ГОСТу и применение различных видов чугунов на подвижном составе железных дорог</w:t>
            </w:r>
          </w:p>
        </w:tc>
        <w:tc>
          <w:tcPr>
            <w:tcW w:w="400" w:type="pct"/>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A0596D" w:rsidRPr="00E83187" w:rsidTr="004B0F14">
        <w:trPr>
          <w:trHeight w:val="4416"/>
        </w:trPr>
        <w:tc>
          <w:tcPr>
            <w:tcW w:w="847" w:type="pct"/>
            <w:vMerge/>
            <w:vAlign w:val="center"/>
          </w:tcPr>
          <w:p w:rsidR="00A0596D" w:rsidRPr="00E83187" w:rsidRDefault="00A0596D" w:rsidP="00AB6D67">
            <w:pPr>
              <w:spacing w:after="0" w:line="240" w:lineRule="auto"/>
              <w:rPr>
                <w:rFonts w:ascii="Times New Roman" w:hAnsi="Times New Roman"/>
                <w:bCs/>
                <w:sz w:val="24"/>
                <w:szCs w:val="24"/>
              </w:rPr>
            </w:pPr>
          </w:p>
        </w:tc>
        <w:tc>
          <w:tcPr>
            <w:tcW w:w="2301" w:type="pct"/>
            <w:vAlign w:val="center"/>
          </w:tcPr>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Лабораторная работа</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Определение марок сталей</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Определение марок чугунов</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Самостоятельная работа обучающихся</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Работа с техническими справочниками: расшифровка марок сплавов, определение их механических характеристик, выбор режимов термической обработки сплавов. Выполнение рефератов или презентаций с использованием информационных ресурсов Интернета, основной и дополнительной литературой.</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Примерные темы для подготовки реферата или презентации:</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Углеродистые стали и их применение на подвижном составе железных дорог</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Чугуны и их применение на железнодорожном транспорте</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Легированные сплавы и их применение на железнодорожном транспорте</w:t>
            </w:r>
          </w:p>
        </w:tc>
        <w:tc>
          <w:tcPr>
            <w:tcW w:w="400" w:type="pct"/>
          </w:tcPr>
          <w:p w:rsidR="00A0596D" w:rsidRPr="00E83187" w:rsidRDefault="00A0596D" w:rsidP="00321A57">
            <w:pPr>
              <w:spacing w:after="0" w:line="240" w:lineRule="auto"/>
              <w:jc w:val="center"/>
              <w:rPr>
                <w:rFonts w:ascii="Times New Roman" w:hAnsi="Times New Roman"/>
                <w:bCs/>
                <w:sz w:val="24"/>
                <w:szCs w:val="24"/>
              </w:rPr>
            </w:pPr>
          </w:p>
          <w:p w:rsidR="00A0596D" w:rsidRPr="00E83187" w:rsidRDefault="00A0596D" w:rsidP="00321A57">
            <w:pPr>
              <w:spacing w:after="0" w:line="240" w:lineRule="auto"/>
              <w:jc w:val="center"/>
              <w:rPr>
                <w:rFonts w:ascii="Times New Roman" w:hAnsi="Times New Roman"/>
                <w:bCs/>
                <w:sz w:val="24"/>
                <w:szCs w:val="24"/>
              </w:rPr>
            </w:pPr>
          </w:p>
        </w:tc>
        <w:tc>
          <w:tcPr>
            <w:tcW w:w="452" w:type="pct"/>
          </w:tcPr>
          <w:p w:rsidR="00A0596D"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500" w:type="pct"/>
          </w:tcPr>
          <w:p w:rsidR="00A0596D" w:rsidRPr="00E83187" w:rsidRDefault="00A0596D" w:rsidP="00321A57">
            <w:pPr>
              <w:spacing w:after="0" w:line="240" w:lineRule="auto"/>
              <w:jc w:val="center"/>
              <w:rPr>
                <w:rFonts w:ascii="Times New Roman" w:hAnsi="Times New Roman"/>
                <w:bCs/>
                <w:sz w:val="24"/>
                <w:szCs w:val="24"/>
              </w:rPr>
            </w:pPr>
          </w:p>
        </w:tc>
        <w:tc>
          <w:tcPr>
            <w:tcW w:w="500" w:type="pct"/>
          </w:tcPr>
          <w:p w:rsidR="00A0596D"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2760"/>
        </w:trPr>
        <w:tc>
          <w:tcPr>
            <w:tcW w:w="847" w:type="pct"/>
            <w:vMerge w:val="restart"/>
          </w:tcPr>
          <w:p w:rsidR="00935322" w:rsidRPr="00E83187" w:rsidRDefault="00935322" w:rsidP="00C9034C">
            <w:pPr>
              <w:spacing w:after="0" w:line="240" w:lineRule="auto"/>
              <w:rPr>
                <w:rFonts w:ascii="Times New Roman" w:hAnsi="Times New Roman"/>
                <w:bCs/>
                <w:sz w:val="24"/>
                <w:szCs w:val="24"/>
              </w:rPr>
            </w:pPr>
            <w:r w:rsidRPr="00E83187">
              <w:rPr>
                <w:rFonts w:ascii="Times New Roman" w:hAnsi="Times New Roman"/>
                <w:bCs/>
                <w:sz w:val="24"/>
                <w:szCs w:val="24"/>
              </w:rPr>
              <w:t>Тема 2.3 Литейное производство. Прокат. Обработка металлов резанием</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Литейное производство. Стержневые и формовочные материалы. Методы получения отливок. Специальные способы литья. Литейные сплавы, их применение на железнодорожном транспорте. Обработка металлов давлением. Виды обработки металлов давлением: прокатка, прессование, волочение, свободная ковка, штамповка. Изделия, получаемые при обработке давлением. Обработка металлов резанием на токарных, сверлильных и фрезерных станках</w:t>
            </w:r>
          </w:p>
        </w:tc>
        <w:tc>
          <w:tcPr>
            <w:tcW w:w="400" w:type="pct"/>
          </w:tcPr>
          <w:p w:rsidR="00935322" w:rsidRPr="00E83187" w:rsidRDefault="00935322"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A0596D" w:rsidRPr="00E83187" w:rsidTr="00A0596D">
        <w:trPr>
          <w:trHeight w:val="562"/>
        </w:trPr>
        <w:tc>
          <w:tcPr>
            <w:tcW w:w="847" w:type="pct"/>
            <w:vMerge/>
            <w:vAlign w:val="center"/>
          </w:tcPr>
          <w:p w:rsidR="00A0596D" w:rsidRPr="00E83187" w:rsidRDefault="00A0596D" w:rsidP="00AB6D67">
            <w:pPr>
              <w:spacing w:after="0" w:line="240" w:lineRule="auto"/>
              <w:rPr>
                <w:rFonts w:ascii="Times New Roman" w:hAnsi="Times New Roman"/>
                <w:bCs/>
                <w:sz w:val="24"/>
                <w:szCs w:val="24"/>
              </w:rPr>
            </w:pPr>
          </w:p>
        </w:tc>
        <w:tc>
          <w:tcPr>
            <w:tcW w:w="2301" w:type="pct"/>
            <w:vAlign w:val="center"/>
          </w:tcPr>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Практическая работа</w:t>
            </w:r>
          </w:p>
          <w:p w:rsidR="00A0596D" w:rsidRPr="00E83187" w:rsidRDefault="00A0596D" w:rsidP="005850B4">
            <w:pPr>
              <w:spacing w:after="0" w:line="240" w:lineRule="auto"/>
              <w:rPr>
                <w:rFonts w:ascii="Times New Roman" w:hAnsi="Times New Roman"/>
                <w:bCs/>
                <w:sz w:val="24"/>
                <w:szCs w:val="24"/>
              </w:rPr>
            </w:pPr>
            <w:r w:rsidRPr="00E83187">
              <w:rPr>
                <w:rFonts w:ascii="Times New Roman" w:hAnsi="Times New Roman"/>
                <w:bCs/>
                <w:sz w:val="24"/>
                <w:szCs w:val="24"/>
              </w:rPr>
              <w:t>Технологические процессы литейного производства</w:t>
            </w:r>
          </w:p>
        </w:tc>
        <w:tc>
          <w:tcPr>
            <w:tcW w:w="400" w:type="pct"/>
          </w:tcPr>
          <w:p w:rsidR="00A0596D" w:rsidRPr="00E83187" w:rsidRDefault="00A0596D" w:rsidP="00321A57">
            <w:pPr>
              <w:spacing w:after="0" w:line="240" w:lineRule="auto"/>
              <w:jc w:val="center"/>
              <w:rPr>
                <w:rFonts w:ascii="Times New Roman" w:hAnsi="Times New Roman"/>
                <w:bCs/>
                <w:sz w:val="24"/>
                <w:szCs w:val="24"/>
              </w:rPr>
            </w:pPr>
          </w:p>
        </w:tc>
        <w:tc>
          <w:tcPr>
            <w:tcW w:w="452" w:type="pct"/>
          </w:tcPr>
          <w:p w:rsidR="00A0596D"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500" w:type="pct"/>
          </w:tcPr>
          <w:p w:rsidR="00A0596D" w:rsidRPr="00E83187" w:rsidRDefault="00A0596D" w:rsidP="00321A57">
            <w:pPr>
              <w:spacing w:after="0" w:line="240" w:lineRule="auto"/>
              <w:jc w:val="center"/>
              <w:rPr>
                <w:rFonts w:ascii="Times New Roman" w:hAnsi="Times New Roman"/>
                <w:bCs/>
                <w:sz w:val="24"/>
                <w:szCs w:val="24"/>
              </w:rPr>
            </w:pPr>
          </w:p>
        </w:tc>
        <w:tc>
          <w:tcPr>
            <w:tcW w:w="500" w:type="pct"/>
          </w:tcPr>
          <w:p w:rsidR="00A0596D"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1104"/>
        </w:trPr>
        <w:tc>
          <w:tcPr>
            <w:tcW w:w="847" w:type="pct"/>
            <w:vMerge w:val="restart"/>
            <w:tcBorders>
              <w:top w:val="nil"/>
            </w:tcBorders>
          </w:tcPr>
          <w:p w:rsidR="00935322" w:rsidRPr="00E83187" w:rsidRDefault="00935322" w:rsidP="0008747C">
            <w:pPr>
              <w:spacing w:after="0" w:line="240" w:lineRule="auto"/>
              <w:rPr>
                <w:rFonts w:ascii="Times New Roman" w:hAnsi="Times New Roman"/>
                <w:bCs/>
                <w:sz w:val="24"/>
                <w:szCs w:val="24"/>
              </w:rPr>
            </w:pPr>
            <w:r w:rsidRPr="00E83187">
              <w:rPr>
                <w:rFonts w:ascii="Times New Roman" w:hAnsi="Times New Roman"/>
                <w:bCs/>
                <w:sz w:val="24"/>
                <w:szCs w:val="24"/>
              </w:rPr>
              <w:t>Тема 2.4. Материалы для сварки и пайки</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Сварка. Материалы для сварки. Сварные конструкции. Пайка металлов. Припои. Флюсы. Термическая обработка паяных деталей</w:t>
            </w:r>
          </w:p>
        </w:tc>
        <w:tc>
          <w:tcPr>
            <w:tcW w:w="400" w:type="pct"/>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562"/>
        </w:trPr>
        <w:tc>
          <w:tcPr>
            <w:tcW w:w="847" w:type="pct"/>
            <w:vMerge/>
            <w:tcBorders>
              <w:top w:val="nil"/>
            </w:tcBorders>
            <w:vAlign w:val="center"/>
          </w:tcPr>
          <w:p w:rsidR="00935322" w:rsidRPr="00E83187" w:rsidRDefault="00935322" w:rsidP="00AB6D67">
            <w:pPr>
              <w:spacing w:after="0" w:line="240" w:lineRule="auto"/>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Практическая работа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Виды материалов используемых в сварочном производстве.</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20"/>
        </w:trPr>
        <w:tc>
          <w:tcPr>
            <w:tcW w:w="3148" w:type="pct"/>
            <w:gridSpan w:val="2"/>
            <w:vAlign w:val="center"/>
          </w:tcPr>
          <w:p w:rsidR="00935322" w:rsidRPr="00E83187" w:rsidRDefault="00935322" w:rsidP="00935322">
            <w:pPr>
              <w:spacing w:after="0" w:line="240" w:lineRule="auto"/>
              <w:rPr>
                <w:rFonts w:ascii="Times New Roman" w:hAnsi="Times New Roman"/>
                <w:bCs/>
                <w:sz w:val="24"/>
                <w:szCs w:val="24"/>
              </w:rPr>
            </w:pPr>
            <w:r w:rsidRPr="00E83187">
              <w:rPr>
                <w:rFonts w:ascii="Times New Roman" w:hAnsi="Times New Roman"/>
                <w:bCs/>
                <w:sz w:val="24"/>
                <w:szCs w:val="24"/>
              </w:rPr>
              <w:t>Раздел 3. Неметаллические материалы</w:t>
            </w:r>
          </w:p>
        </w:tc>
        <w:tc>
          <w:tcPr>
            <w:tcW w:w="1852" w:type="pct"/>
            <w:gridSpan w:val="4"/>
            <w:vAlign w:val="center"/>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21</w:t>
            </w:r>
          </w:p>
        </w:tc>
      </w:tr>
      <w:tr w:rsidR="00935322" w:rsidRPr="00E83187" w:rsidTr="001B0A36">
        <w:trPr>
          <w:trHeight w:val="2484"/>
        </w:trPr>
        <w:tc>
          <w:tcPr>
            <w:tcW w:w="847" w:type="pct"/>
            <w:vMerge w:val="restart"/>
          </w:tcPr>
          <w:p w:rsidR="00935322" w:rsidRPr="00E83187" w:rsidRDefault="00935322" w:rsidP="00C9034C">
            <w:pPr>
              <w:spacing w:after="0" w:line="240" w:lineRule="auto"/>
              <w:rPr>
                <w:rFonts w:ascii="Times New Roman" w:hAnsi="Times New Roman"/>
                <w:bCs/>
                <w:sz w:val="24"/>
                <w:szCs w:val="24"/>
              </w:rPr>
            </w:pPr>
            <w:r w:rsidRPr="00E83187">
              <w:rPr>
                <w:rFonts w:ascii="Times New Roman" w:hAnsi="Times New Roman"/>
                <w:bCs/>
                <w:sz w:val="24"/>
                <w:szCs w:val="24"/>
              </w:rPr>
              <w:t>Тема 3.1. Полимерные материалы</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Строение и назначение резины, пластических масс и полимерных материалов. Особенности их структуры и технологических свойств. Применение на железнодорожном транспорте</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Строение и назначение стекла и керамических материалов. Технологические характеристики изделий из них. Электроизоляционные свойства. Применение на железнодорожном транспорте</w:t>
            </w:r>
          </w:p>
        </w:tc>
        <w:tc>
          <w:tcPr>
            <w:tcW w:w="4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AF111A">
        <w:trPr>
          <w:trHeight w:val="1104"/>
        </w:trPr>
        <w:tc>
          <w:tcPr>
            <w:tcW w:w="847" w:type="pct"/>
            <w:vMerge/>
            <w:vAlign w:val="center"/>
          </w:tcPr>
          <w:p w:rsidR="00935322" w:rsidRPr="00E83187" w:rsidRDefault="00935322" w:rsidP="00AB6D67">
            <w:pPr>
              <w:spacing w:after="0" w:line="240" w:lineRule="auto"/>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Самостоятельная работа обучающихся</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1104"/>
        </w:trPr>
        <w:tc>
          <w:tcPr>
            <w:tcW w:w="847" w:type="pct"/>
          </w:tcPr>
          <w:p w:rsidR="00935322" w:rsidRPr="00E83187" w:rsidRDefault="00935322" w:rsidP="00C9034C">
            <w:pPr>
              <w:spacing w:after="0" w:line="240" w:lineRule="auto"/>
              <w:rPr>
                <w:rFonts w:ascii="Times New Roman" w:hAnsi="Times New Roman"/>
                <w:bCs/>
                <w:sz w:val="24"/>
                <w:szCs w:val="24"/>
              </w:rPr>
            </w:pPr>
            <w:r w:rsidRPr="00E83187">
              <w:rPr>
                <w:rFonts w:ascii="Times New Roman" w:hAnsi="Times New Roman"/>
                <w:bCs/>
                <w:sz w:val="24"/>
                <w:szCs w:val="24"/>
              </w:rPr>
              <w:t>Тема 3.2. Защитные материалы</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Защитные материалы: назначение, виды, свойства. Способы нанесения защитных материалов. Применение защитных материалов на подвижном составе железных дорог</w:t>
            </w:r>
          </w:p>
        </w:tc>
        <w:tc>
          <w:tcPr>
            <w:tcW w:w="400" w:type="pct"/>
          </w:tcPr>
          <w:p w:rsidR="00935322" w:rsidRPr="00E83187" w:rsidRDefault="00935322"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1</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1D530E">
        <w:trPr>
          <w:trHeight w:val="1656"/>
        </w:trPr>
        <w:tc>
          <w:tcPr>
            <w:tcW w:w="847" w:type="pct"/>
          </w:tcPr>
          <w:p w:rsidR="00935322" w:rsidRPr="00E83187" w:rsidRDefault="00935322" w:rsidP="0008747C">
            <w:pPr>
              <w:spacing w:after="0" w:line="240" w:lineRule="auto"/>
              <w:rPr>
                <w:rFonts w:ascii="Times New Roman" w:hAnsi="Times New Roman"/>
                <w:bCs/>
                <w:sz w:val="24"/>
                <w:szCs w:val="24"/>
              </w:rPr>
            </w:pPr>
            <w:r w:rsidRPr="00E83187">
              <w:rPr>
                <w:rFonts w:ascii="Times New Roman" w:hAnsi="Times New Roman"/>
                <w:bCs/>
                <w:sz w:val="24"/>
                <w:szCs w:val="24"/>
              </w:rPr>
              <w:t>Тема 3.3. Композитные материалы</w:t>
            </w:r>
          </w:p>
        </w:tc>
        <w:tc>
          <w:tcPr>
            <w:tcW w:w="2301" w:type="pct"/>
            <w:vAlign w:val="center"/>
          </w:tcPr>
          <w:p w:rsidR="00935322" w:rsidRPr="00E83187" w:rsidRDefault="00935322" w:rsidP="00187EEC">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187EEC">
            <w:pPr>
              <w:spacing w:after="0" w:line="240" w:lineRule="auto"/>
              <w:rPr>
                <w:rFonts w:ascii="Times New Roman" w:hAnsi="Times New Roman"/>
                <w:bCs/>
                <w:sz w:val="24"/>
                <w:szCs w:val="24"/>
              </w:rPr>
            </w:pPr>
            <w:r w:rsidRPr="00E83187">
              <w:rPr>
                <w:rFonts w:ascii="Times New Roman" w:hAnsi="Times New Roman"/>
                <w:bCs/>
                <w:sz w:val="24"/>
                <w:szCs w:val="24"/>
              </w:rPr>
              <w:t>Композиционные материалы: назначение, виды и свойства. Способы получения композиционных материалов. Применение композиционных материалов на подвижном составе железных дорог (элементы внутреннего оснащения вагонов, композиционные тормозные колодки и др.)</w:t>
            </w:r>
          </w:p>
        </w:tc>
        <w:tc>
          <w:tcPr>
            <w:tcW w:w="400" w:type="pct"/>
          </w:tcPr>
          <w:p w:rsidR="00935322" w:rsidRPr="00E83187" w:rsidRDefault="00935322"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1656"/>
        </w:trPr>
        <w:tc>
          <w:tcPr>
            <w:tcW w:w="847" w:type="pct"/>
            <w:vMerge w:val="restart"/>
          </w:tcPr>
          <w:p w:rsidR="00935322" w:rsidRPr="00E83187" w:rsidRDefault="00935322" w:rsidP="0008747C">
            <w:pPr>
              <w:spacing w:after="0" w:line="240" w:lineRule="auto"/>
              <w:rPr>
                <w:rFonts w:ascii="Times New Roman" w:hAnsi="Times New Roman"/>
                <w:bCs/>
                <w:sz w:val="24"/>
                <w:szCs w:val="24"/>
              </w:rPr>
            </w:pPr>
            <w:r w:rsidRPr="00E83187">
              <w:rPr>
                <w:rFonts w:ascii="Times New Roman" w:hAnsi="Times New Roman"/>
                <w:bCs/>
                <w:sz w:val="24"/>
                <w:szCs w:val="24"/>
              </w:rPr>
              <w:lastRenderedPageBreak/>
              <w:t>Тема 3.4. Горюче-смазочные и эксплуатационные жидкости</w:t>
            </w: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Содержание учебного материала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Топливо, его классификация, свойства и применение на железнодорожном транспорте. Смазочные и антикоррозионные материалы. Хранение смазочных материалов. Специальные жидкости, их назначение, особенности применения на железнодорожном транспорте</w:t>
            </w:r>
          </w:p>
        </w:tc>
        <w:tc>
          <w:tcPr>
            <w:tcW w:w="400" w:type="pct"/>
          </w:tcPr>
          <w:p w:rsidR="00935322" w:rsidRPr="00E83187" w:rsidRDefault="00935322" w:rsidP="00321A57">
            <w:pPr>
              <w:spacing w:after="0" w:line="240" w:lineRule="auto"/>
              <w:jc w:val="center"/>
              <w:rPr>
                <w:rFonts w:ascii="Times New Roman" w:hAnsi="Times New Roman"/>
                <w:bCs/>
                <w:sz w:val="24"/>
                <w:szCs w:val="24"/>
              </w:rPr>
            </w:pPr>
            <w:r w:rsidRPr="00E83187">
              <w:rPr>
                <w:rFonts w:ascii="Times New Roman" w:hAnsi="Times New Roman"/>
                <w:bCs/>
                <w:sz w:val="24"/>
                <w:szCs w:val="24"/>
              </w:rPr>
              <w:t>2</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1380"/>
        </w:trPr>
        <w:tc>
          <w:tcPr>
            <w:tcW w:w="847" w:type="pct"/>
            <w:vMerge/>
            <w:vAlign w:val="center"/>
          </w:tcPr>
          <w:p w:rsidR="00935322" w:rsidRPr="00E83187" w:rsidRDefault="00935322" w:rsidP="00321A57">
            <w:pPr>
              <w:spacing w:after="0" w:line="240" w:lineRule="auto"/>
              <w:jc w:val="center"/>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Практическая работа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Определение и выбор топлива по назначению и условиям эксплуатации</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Определение качества дизельного топлива и моторного масла</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bookmarkStart w:id="0" w:name="_GoBack"/>
            <w:bookmarkEnd w:id="0"/>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4290"/>
        </w:trPr>
        <w:tc>
          <w:tcPr>
            <w:tcW w:w="847" w:type="pct"/>
            <w:vMerge/>
            <w:vAlign w:val="center"/>
          </w:tcPr>
          <w:p w:rsidR="00935322" w:rsidRPr="00E83187" w:rsidRDefault="00935322" w:rsidP="00321A57">
            <w:pPr>
              <w:spacing w:after="0" w:line="240" w:lineRule="auto"/>
              <w:jc w:val="center"/>
              <w:rPr>
                <w:rFonts w:ascii="Times New Roman" w:hAnsi="Times New Roman"/>
                <w:bCs/>
                <w:sz w:val="24"/>
                <w:szCs w:val="24"/>
              </w:rPr>
            </w:pPr>
          </w:p>
        </w:tc>
        <w:tc>
          <w:tcPr>
            <w:tcW w:w="2301" w:type="pct"/>
            <w:vAlign w:val="center"/>
          </w:tcPr>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Самостоятельная работа обучающихся</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Выполнение рефератов или презентаций с использованием информационных ресурсов Интернета, основной и дополнительной литературы.</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Примерные темы для подготовки рефератов или презентаций:</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Виды топлива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Свойства топлива</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Применение топлива на подвижном составе железных дорог</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Назначение и виды жидких смазочных материалов</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Применение смазочных материалов на подвижном составе железных дорог</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Способы получения жидких смазочных материалов</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Способы получения пластичных смазочных материалов</w:t>
            </w:r>
          </w:p>
          <w:p w:rsidR="00935322" w:rsidRPr="00E83187" w:rsidRDefault="00935322" w:rsidP="005850B4">
            <w:pPr>
              <w:spacing w:after="0" w:line="240" w:lineRule="auto"/>
              <w:rPr>
                <w:rFonts w:ascii="Times New Roman" w:hAnsi="Times New Roman"/>
                <w:bCs/>
                <w:sz w:val="24"/>
                <w:szCs w:val="24"/>
              </w:rPr>
            </w:pPr>
            <w:r w:rsidRPr="00E83187">
              <w:rPr>
                <w:rFonts w:ascii="Times New Roman" w:hAnsi="Times New Roman"/>
                <w:bCs/>
                <w:sz w:val="24"/>
                <w:szCs w:val="24"/>
              </w:rPr>
              <w:t>Выполнение индивидуального задания по сравнительному анализу различных видов топлива</w:t>
            </w:r>
          </w:p>
        </w:tc>
        <w:tc>
          <w:tcPr>
            <w:tcW w:w="400" w:type="pct"/>
          </w:tcPr>
          <w:p w:rsidR="00935322" w:rsidRPr="00E83187" w:rsidRDefault="00935322" w:rsidP="00321A57">
            <w:pPr>
              <w:spacing w:after="0" w:line="240" w:lineRule="auto"/>
              <w:jc w:val="center"/>
              <w:rPr>
                <w:rFonts w:ascii="Times New Roman" w:hAnsi="Times New Roman"/>
                <w:bCs/>
                <w:sz w:val="24"/>
                <w:szCs w:val="24"/>
              </w:rPr>
            </w:pP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666940" w:rsidP="00321A57">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35322" w:rsidRPr="00E83187" w:rsidTr="00935322">
        <w:trPr>
          <w:trHeight w:val="225"/>
        </w:trPr>
        <w:tc>
          <w:tcPr>
            <w:tcW w:w="847" w:type="pct"/>
            <w:vAlign w:val="center"/>
          </w:tcPr>
          <w:p w:rsidR="00935322" w:rsidRPr="00E83187" w:rsidRDefault="00935322" w:rsidP="0008747C">
            <w:pPr>
              <w:spacing w:after="0" w:line="240" w:lineRule="auto"/>
              <w:rPr>
                <w:rFonts w:ascii="Times New Roman" w:hAnsi="Times New Roman"/>
                <w:bCs/>
                <w:sz w:val="24"/>
                <w:szCs w:val="24"/>
              </w:rPr>
            </w:pPr>
          </w:p>
        </w:tc>
        <w:tc>
          <w:tcPr>
            <w:tcW w:w="2301" w:type="pct"/>
            <w:vAlign w:val="center"/>
          </w:tcPr>
          <w:p w:rsidR="00935322" w:rsidRPr="00E83187" w:rsidRDefault="00A0596D" w:rsidP="005850B4">
            <w:pPr>
              <w:spacing w:after="0" w:line="240" w:lineRule="auto"/>
              <w:rPr>
                <w:rFonts w:ascii="Times New Roman" w:hAnsi="Times New Roman"/>
                <w:bCs/>
                <w:sz w:val="24"/>
                <w:szCs w:val="24"/>
              </w:rPr>
            </w:pPr>
            <w:r>
              <w:rPr>
                <w:rFonts w:ascii="Times New Roman" w:hAnsi="Times New Roman"/>
                <w:bCs/>
                <w:sz w:val="24"/>
                <w:szCs w:val="24"/>
              </w:rPr>
              <w:t>Всего</w:t>
            </w:r>
          </w:p>
        </w:tc>
        <w:tc>
          <w:tcPr>
            <w:tcW w:w="4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18</w:t>
            </w:r>
          </w:p>
        </w:tc>
        <w:tc>
          <w:tcPr>
            <w:tcW w:w="452"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18</w:t>
            </w:r>
          </w:p>
        </w:tc>
        <w:tc>
          <w:tcPr>
            <w:tcW w:w="5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18</w:t>
            </w: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r>
      <w:tr w:rsidR="00935322" w:rsidRPr="00E83187" w:rsidTr="00935322">
        <w:trPr>
          <w:trHeight w:val="150"/>
        </w:trPr>
        <w:tc>
          <w:tcPr>
            <w:tcW w:w="847" w:type="pct"/>
            <w:vAlign w:val="center"/>
          </w:tcPr>
          <w:p w:rsidR="00935322" w:rsidRPr="00E83187" w:rsidRDefault="00935322" w:rsidP="0008747C">
            <w:pPr>
              <w:spacing w:after="0" w:line="240" w:lineRule="auto"/>
              <w:rPr>
                <w:rFonts w:ascii="Times New Roman" w:hAnsi="Times New Roman"/>
                <w:bCs/>
                <w:sz w:val="24"/>
                <w:szCs w:val="24"/>
              </w:rPr>
            </w:pPr>
          </w:p>
        </w:tc>
        <w:tc>
          <w:tcPr>
            <w:tcW w:w="2301" w:type="pct"/>
            <w:vAlign w:val="center"/>
          </w:tcPr>
          <w:p w:rsidR="00935322" w:rsidRPr="00E83187" w:rsidRDefault="00A0596D" w:rsidP="005850B4">
            <w:pPr>
              <w:spacing w:after="0" w:line="240" w:lineRule="auto"/>
              <w:rPr>
                <w:rFonts w:ascii="Times New Roman" w:hAnsi="Times New Roman"/>
                <w:bCs/>
                <w:sz w:val="24"/>
                <w:szCs w:val="24"/>
              </w:rPr>
            </w:pPr>
            <w:r>
              <w:rPr>
                <w:rFonts w:ascii="Times New Roman" w:hAnsi="Times New Roman"/>
                <w:bCs/>
                <w:sz w:val="24"/>
                <w:szCs w:val="24"/>
              </w:rPr>
              <w:t>Итого</w:t>
            </w:r>
          </w:p>
        </w:tc>
        <w:tc>
          <w:tcPr>
            <w:tcW w:w="400" w:type="pct"/>
          </w:tcPr>
          <w:p w:rsidR="00935322" w:rsidRPr="00E83187" w:rsidRDefault="00A0596D" w:rsidP="00321A57">
            <w:pPr>
              <w:spacing w:after="0" w:line="240" w:lineRule="auto"/>
              <w:jc w:val="center"/>
              <w:rPr>
                <w:rFonts w:ascii="Times New Roman" w:hAnsi="Times New Roman"/>
                <w:bCs/>
                <w:sz w:val="24"/>
                <w:szCs w:val="24"/>
              </w:rPr>
            </w:pPr>
            <w:r>
              <w:rPr>
                <w:rFonts w:ascii="Times New Roman" w:hAnsi="Times New Roman"/>
                <w:bCs/>
                <w:sz w:val="24"/>
                <w:szCs w:val="24"/>
              </w:rPr>
              <w:t>54</w:t>
            </w:r>
          </w:p>
        </w:tc>
        <w:tc>
          <w:tcPr>
            <w:tcW w:w="452"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c>
          <w:tcPr>
            <w:tcW w:w="500" w:type="pct"/>
          </w:tcPr>
          <w:p w:rsidR="00935322" w:rsidRPr="00E83187" w:rsidRDefault="00935322" w:rsidP="00321A57">
            <w:pPr>
              <w:spacing w:after="0" w:line="240" w:lineRule="auto"/>
              <w:jc w:val="center"/>
              <w:rPr>
                <w:rFonts w:ascii="Times New Roman" w:hAnsi="Times New Roman"/>
                <w:bCs/>
                <w:sz w:val="24"/>
                <w:szCs w:val="24"/>
              </w:rPr>
            </w:pPr>
          </w:p>
        </w:tc>
      </w:tr>
    </w:tbl>
    <w:p w:rsidR="00C64EDA" w:rsidRPr="00E83187" w:rsidRDefault="00C64EDA" w:rsidP="00C64EDA">
      <w:pPr>
        <w:autoSpaceDE w:val="0"/>
        <w:autoSpaceDN w:val="0"/>
        <w:adjustRightInd w:val="0"/>
        <w:spacing w:after="0" w:line="240" w:lineRule="auto"/>
        <w:jc w:val="both"/>
        <w:rPr>
          <w:rFonts w:ascii="Times New Roman" w:hAnsi="Times New Roman"/>
          <w:sz w:val="28"/>
          <w:szCs w:val="28"/>
        </w:rPr>
      </w:pPr>
    </w:p>
    <w:p w:rsidR="00A0596D" w:rsidRPr="00A0596D" w:rsidRDefault="00A0596D" w:rsidP="00A0596D">
      <w:pPr>
        <w:autoSpaceDE w:val="0"/>
        <w:autoSpaceDN w:val="0"/>
        <w:adjustRightInd w:val="0"/>
        <w:spacing w:after="0" w:line="240" w:lineRule="auto"/>
        <w:ind w:firstLine="709"/>
        <w:jc w:val="both"/>
        <w:rPr>
          <w:rFonts w:ascii="Times New Roman" w:hAnsi="Times New Roman"/>
          <w:sz w:val="28"/>
          <w:szCs w:val="28"/>
        </w:rPr>
      </w:pPr>
      <w:r w:rsidRPr="00A0596D">
        <w:rPr>
          <w:rFonts w:ascii="Times New Roman" w:hAnsi="Times New Roman"/>
          <w:sz w:val="28"/>
          <w:szCs w:val="28"/>
        </w:rPr>
        <w:t>Для характеристики уровня освоения учебного материала используются следующие обозначения:</w:t>
      </w:r>
    </w:p>
    <w:p w:rsidR="00A0596D" w:rsidRPr="00A0596D" w:rsidRDefault="00A0596D" w:rsidP="00A0596D">
      <w:pPr>
        <w:autoSpaceDE w:val="0"/>
        <w:autoSpaceDN w:val="0"/>
        <w:adjustRightInd w:val="0"/>
        <w:spacing w:after="0" w:line="240" w:lineRule="auto"/>
        <w:ind w:firstLine="709"/>
        <w:jc w:val="both"/>
        <w:rPr>
          <w:rFonts w:ascii="Times New Roman" w:hAnsi="Times New Roman"/>
          <w:sz w:val="28"/>
          <w:szCs w:val="28"/>
        </w:rPr>
      </w:pPr>
      <w:r w:rsidRPr="00A0596D">
        <w:rPr>
          <w:rFonts w:ascii="Times New Roman" w:hAnsi="Times New Roman"/>
          <w:sz w:val="28"/>
          <w:szCs w:val="28"/>
        </w:rPr>
        <w:t xml:space="preserve">1. – ознакомительный (узнавание ранее изученных объектов, свойств); </w:t>
      </w:r>
    </w:p>
    <w:p w:rsidR="00C64EDA" w:rsidRPr="00A0596D" w:rsidRDefault="00A0596D" w:rsidP="00A0596D">
      <w:pPr>
        <w:autoSpaceDE w:val="0"/>
        <w:autoSpaceDN w:val="0"/>
        <w:adjustRightInd w:val="0"/>
        <w:spacing w:after="0" w:line="240" w:lineRule="auto"/>
        <w:ind w:firstLine="709"/>
        <w:jc w:val="both"/>
        <w:rPr>
          <w:rFonts w:ascii="Times New Roman" w:hAnsi="Times New Roman"/>
          <w:sz w:val="28"/>
          <w:szCs w:val="28"/>
        </w:rPr>
      </w:pPr>
      <w:r w:rsidRPr="00A0596D">
        <w:rPr>
          <w:rFonts w:ascii="Times New Roman" w:hAnsi="Times New Roman"/>
          <w:sz w:val="28"/>
          <w:szCs w:val="28"/>
        </w:rPr>
        <w:t>2. – репродуктивный (выполнение</w:t>
      </w:r>
      <w:r w:rsidRPr="00A0596D">
        <w:t xml:space="preserve"> </w:t>
      </w:r>
      <w:r w:rsidRPr="00A0596D">
        <w:rPr>
          <w:rFonts w:ascii="Times New Roman" w:hAnsi="Times New Roman"/>
          <w:sz w:val="28"/>
          <w:szCs w:val="28"/>
        </w:rPr>
        <w:t>деятельности по образцу, инструкции или под руководством)</w:t>
      </w:r>
    </w:p>
    <w:p w:rsidR="00C64EDA" w:rsidRPr="00E83187" w:rsidRDefault="00C64EDA" w:rsidP="00A0596D">
      <w:pPr>
        <w:autoSpaceDE w:val="0"/>
        <w:autoSpaceDN w:val="0"/>
        <w:adjustRightInd w:val="0"/>
        <w:spacing w:after="0" w:line="240" w:lineRule="auto"/>
        <w:jc w:val="both"/>
        <w:rPr>
          <w:rFonts w:ascii="Times New Roman" w:hAnsi="Times New Roman"/>
          <w:sz w:val="28"/>
          <w:szCs w:val="28"/>
        </w:rPr>
        <w:sectPr w:rsidR="00C64EDA" w:rsidRPr="00E83187" w:rsidSect="00A93630">
          <w:pgSz w:w="16838" w:h="11906" w:orient="landscape"/>
          <w:pgMar w:top="851" w:right="851" w:bottom="851" w:left="1701" w:header="709" w:footer="709" w:gutter="0"/>
          <w:cols w:space="708"/>
          <w:docGrid w:linePitch="360"/>
        </w:sectPr>
      </w:pPr>
    </w:p>
    <w:p w:rsidR="00C64EDA" w:rsidRPr="00093A7F" w:rsidRDefault="00C64EDA" w:rsidP="001A4BCC">
      <w:pPr>
        <w:autoSpaceDE w:val="0"/>
        <w:autoSpaceDN w:val="0"/>
        <w:adjustRightInd w:val="0"/>
        <w:spacing w:after="0" w:line="240" w:lineRule="auto"/>
        <w:jc w:val="center"/>
        <w:rPr>
          <w:rFonts w:ascii="Times New Roman" w:hAnsi="Times New Roman"/>
          <w:b/>
          <w:sz w:val="24"/>
          <w:szCs w:val="24"/>
        </w:rPr>
      </w:pPr>
      <w:r w:rsidRPr="00093A7F">
        <w:rPr>
          <w:rFonts w:ascii="Times New Roman" w:hAnsi="Times New Roman"/>
          <w:b/>
          <w:sz w:val="24"/>
          <w:szCs w:val="24"/>
        </w:rPr>
        <w:lastRenderedPageBreak/>
        <w:t>3</w:t>
      </w:r>
      <w:r w:rsidR="001A4BCC">
        <w:rPr>
          <w:rFonts w:ascii="Times New Roman" w:hAnsi="Times New Roman"/>
          <w:b/>
          <w:sz w:val="24"/>
          <w:szCs w:val="24"/>
        </w:rPr>
        <w:t xml:space="preserve">. УСЛОВИЯ РЕАЛИЗАЦИИ </w:t>
      </w:r>
      <w:r w:rsidRPr="00093A7F">
        <w:rPr>
          <w:rFonts w:ascii="Times New Roman" w:hAnsi="Times New Roman"/>
          <w:b/>
          <w:sz w:val="24"/>
          <w:szCs w:val="24"/>
        </w:rPr>
        <w:t>ДИСЦИПЛИНЫ</w:t>
      </w:r>
    </w:p>
    <w:p w:rsidR="00C64EDA"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Pr="00D60247" w:rsidRDefault="00C64EDA" w:rsidP="00AA4934">
      <w:pPr>
        <w:autoSpaceDE w:val="0"/>
        <w:autoSpaceDN w:val="0"/>
        <w:adjustRightInd w:val="0"/>
        <w:spacing w:after="0" w:line="240" w:lineRule="auto"/>
        <w:ind w:firstLine="709"/>
        <w:jc w:val="both"/>
        <w:rPr>
          <w:rFonts w:ascii="Times New Roman" w:hAnsi="Times New Roman"/>
          <w:b/>
          <w:sz w:val="28"/>
          <w:szCs w:val="28"/>
        </w:rPr>
      </w:pPr>
      <w:r w:rsidRPr="00D60247">
        <w:rPr>
          <w:rFonts w:ascii="Times New Roman" w:hAnsi="Times New Roman"/>
          <w:b/>
          <w:sz w:val="28"/>
          <w:szCs w:val="28"/>
        </w:rPr>
        <w:t>3.1. Требования к минимальному материально-техническому обеспечению</w:t>
      </w:r>
    </w:p>
    <w:p w:rsidR="00C64EDA" w:rsidRPr="00D60247"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Default="00C64EDA" w:rsidP="00D6024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60247">
        <w:rPr>
          <w:rFonts w:ascii="Times New Roman" w:hAnsi="Times New Roman"/>
          <w:sz w:val="28"/>
          <w:szCs w:val="28"/>
        </w:rPr>
        <w:t>Учебная лаборатория</w:t>
      </w:r>
      <w:r>
        <w:rPr>
          <w:rFonts w:ascii="Times New Roman" w:hAnsi="Times New Roman"/>
          <w:sz w:val="28"/>
          <w:szCs w:val="28"/>
        </w:rPr>
        <w:t xml:space="preserve"> «Материаловедение»</w:t>
      </w:r>
      <w:r w:rsidR="00D60247">
        <w:rPr>
          <w:rFonts w:ascii="Times New Roman" w:hAnsi="Times New Roman"/>
          <w:sz w:val="28"/>
          <w:szCs w:val="28"/>
        </w:rPr>
        <w:t xml:space="preserve"> оснащена:</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60247">
        <w:rPr>
          <w:rFonts w:ascii="Times New Roman" w:hAnsi="Times New Roman"/>
          <w:sz w:val="28"/>
          <w:szCs w:val="28"/>
        </w:rPr>
        <w:t>- посадочными</w:t>
      </w:r>
      <w:r>
        <w:rPr>
          <w:rFonts w:ascii="Times New Roman" w:hAnsi="Times New Roman"/>
          <w:sz w:val="28"/>
          <w:szCs w:val="28"/>
        </w:rPr>
        <w:t xml:space="preserve"> места</w:t>
      </w:r>
      <w:r w:rsidR="00D60247">
        <w:rPr>
          <w:rFonts w:ascii="Times New Roman" w:hAnsi="Times New Roman"/>
          <w:sz w:val="28"/>
          <w:szCs w:val="28"/>
        </w:rPr>
        <w:t>ми</w:t>
      </w:r>
      <w:r>
        <w:rPr>
          <w:rFonts w:ascii="Times New Roman" w:hAnsi="Times New Roman"/>
          <w:sz w:val="28"/>
          <w:szCs w:val="28"/>
        </w:rPr>
        <w:t xml:space="preserve"> по количеству обучающихся;</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рабочее место преподавателя;</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комплект</w:t>
      </w:r>
      <w:r w:rsidR="00D60247">
        <w:rPr>
          <w:rFonts w:ascii="Times New Roman" w:hAnsi="Times New Roman"/>
          <w:sz w:val="28"/>
          <w:szCs w:val="28"/>
        </w:rPr>
        <w:t>ы</w:t>
      </w:r>
      <w:r>
        <w:rPr>
          <w:rFonts w:ascii="Times New Roman" w:hAnsi="Times New Roman"/>
          <w:sz w:val="28"/>
          <w:szCs w:val="28"/>
        </w:rPr>
        <w:t xml:space="preserve"> учебно-наглядных пособий по разделам дисциплины «Материаловедение»»;</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объемные модели металлической кристаллической решетки;</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образцы металлов (сталь, чугун, цветные металлы и сплавы);</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образцы неметаллических материалов</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Технические средства обучения:</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компьютер с лицензионным программным обеспечением;</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мультимедийное оборудование.</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p>
    <w:p w:rsidR="00C64EDA" w:rsidRPr="00D60247" w:rsidRDefault="00C64EDA" w:rsidP="00AA4934">
      <w:pPr>
        <w:autoSpaceDE w:val="0"/>
        <w:autoSpaceDN w:val="0"/>
        <w:adjustRightInd w:val="0"/>
        <w:spacing w:after="0" w:line="240" w:lineRule="auto"/>
        <w:ind w:firstLine="709"/>
        <w:jc w:val="both"/>
        <w:rPr>
          <w:rFonts w:ascii="Times New Roman" w:hAnsi="Times New Roman"/>
          <w:b/>
          <w:sz w:val="28"/>
          <w:szCs w:val="28"/>
        </w:rPr>
      </w:pPr>
      <w:r w:rsidRPr="00D60247">
        <w:rPr>
          <w:rFonts w:ascii="Times New Roman" w:hAnsi="Times New Roman"/>
          <w:b/>
          <w:sz w:val="28"/>
          <w:szCs w:val="28"/>
        </w:rPr>
        <w:t>3.2. Информационное обеспечение обучения</w:t>
      </w:r>
    </w:p>
    <w:p w:rsidR="00C64EDA" w:rsidRPr="00D60247" w:rsidRDefault="00C64EDA" w:rsidP="00AA4934">
      <w:pPr>
        <w:autoSpaceDE w:val="0"/>
        <w:autoSpaceDN w:val="0"/>
        <w:adjustRightInd w:val="0"/>
        <w:spacing w:after="0" w:line="240" w:lineRule="auto"/>
        <w:ind w:firstLine="709"/>
        <w:jc w:val="both"/>
        <w:rPr>
          <w:rFonts w:ascii="Times New Roman" w:hAnsi="Times New Roman"/>
          <w:b/>
          <w:sz w:val="28"/>
          <w:szCs w:val="28"/>
        </w:rPr>
      </w:pPr>
    </w:p>
    <w:p w:rsidR="00C64EDA" w:rsidRPr="00D60247" w:rsidRDefault="00C64EDA" w:rsidP="00AA4934">
      <w:pPr>
        <w:autoSpaceDE w:val="0"/>
        <w:autoSpaceDN w:val="0"/>
        <w:adjustRightInd w:val="0"/>
        <w:spacing w:after="0" w:line="240" w:lineRule="auto"/>
        <w:ind w:firstLine="709"/>
        <w:jc w:val="both"/>
        <w:rPr>
          <w:rFonts w:ascii="Times New Roman" w:hAnsi="Times New Roman"/>
          <w:b/>
          <w:sz w:val="28"/>
          <w:szCs w:val="28"/>
        </w:rPr>
      </w:pPr>
      <w:r w:rsidRPr="00D60247">
        <w:rPr>
          <w:rFonts w:ascii="Times New Roman" w:hAnsi="Times New Roman"/>
          <w:b/>
          <w:sz w:val="28"/>
          <w:szCs w:val="28"/>
        </w:rPr>
        <w:t>Основные источники</w:t>
      </w:r>
      <w:r w:rsidR="005E0E09" w:rsidRPr="00D60247">
        <w:rPr>
          <w:rFonts w:ascii="Times New Roman" w:hAnsi="Times New Roman"/>
          <w:b/>
          <w:sz w:val="28"/>
          <w:szCs w:val="28"/>
        </w:rPr>
        <w:t>:</w:t>
      </w:r>
    </w:p>
    <w:p w:rsidR="00C64EDA" w:rsidRDefault="00C64EDA" w:rsidP="00AA4934">
      <w:pPr>
        <w:pStyle w:val="Default"/>
        <w:ind w:firstLine="709"/>
        <w:jc w:val="both"/>
      </w:pPr>
    </w:p>
    <w:p w:rsidR="00C64EDA" w:rsidRDefault="00C64EDA" w:rsidP="00AA4934">
      <w:pPr>
        <w:pStyle w:val="Default"/>
        <w:ind w:firstLine="709"/>
        <w:jc w:val="both"/>
        <w:rPr>
          <w:sz w:val="28"/>
          <w:szCs w:val="28"/>
        </w:rPr>
      </w:pPr>
      <w:r>
        <w:rPr>
          <w:sz w:val="28"/>
          <w:szCs w:val="28"/>
        </w:rPr>
        <w:t xml:space="preserve">1. ГОСТ 1050-88 Прокат сортовой, калиброванный, со специальной отделкой поверхности из углеродистой качественной конструкции стали. Общие технические условия. </w:t>
      </w:r>
    </w:p>
    <w:p w:rsidR="00C64EDA" w:rsidRDefault="00C64EDA" w:rsidP="00AA4934">
      <w:pPr>
        <w:pStyle w:val="Default"/>
        <w:ind w:firstLine="709"/>
        <w:jc w:val="both"/>
        <w:rPr>
          <w:sz w:val="28"/>
          <w:szCs w:val="28"/>
        </w:rPr>
      </w:pPr>
      <w:r>
        <w:rPr>
          <w:sz w:val="28"/>
          <w:szCs w:val="28"/>
        </w:rPr>
        <w:t xml:space="preserve">2. ГОСТ 1412-85 Чугун с пластинчатым графитом для отливок. Марки. </w:t>
      </w:r>
    </w:p>
    <w:p w:rsidR="00C64EDA" w:rsidRDefault="00C64EDA" w:rsidP="00AA4934">
      <w:pPr>
        <w:pStyle w:val="Default"/>
        <w:ind w:firstLine="709"/>
        <w:jc w:val="both"/>
        <w:rPr>
          <w:sz w:val="28"/>
          <w:szCs w:val="28"/>
        </w:rPr>
      </w:pPr>
      <w:r>
        <w:rPr>
          <w:sz w:val="28"/>
          <w:szCs w:val="28"/>
        </w:rPr>
        <w:t xml:space="preserve">3. ГОСТ 7293-85 Чугун с шаровидным графитом для отливок. Марки. </w:t>
      </w:r>
    </w:p>
    <w:p w:rsidR="00C64EDA" w:rsidRDefault="00C64EDA" w:rsidP="00AA4934">
      <w:pPr>
        <w:pStyle w:val="Default"/>
        <w:ind w:firstLine="709"/>
        <w:jc w:val="both"/>
        <w:rPr>
          <w:sz w:val="28"/>
          <w:szCs w:val="28"/>
        </w:rPr>
      </w:pPr>
      <w:r>
        <w:rPr>
          <w:sz w:val="28"/>
          <w:szCs w:val="28"/>
        </w:rPr>
        <w:t xml:space="preserve">4. ГОСТ 1215-79 Отливки из ковкого чугуна. Общие технические условия. </w:t>
      </w:r>
    </w:p>
    <w:p w:rsidR="00C64EDA" w:rsidRDefault="00C64EDA" w:rsidP="00AA4934">
      <w:pPr>
        <w:pStyle w:val="Default"/>
        <w:ind w:firstLine="709"/>
        <w:jc w:val="both"/>
        <w:rPr>
          <w:sz w:val="28"/>
          <w:szCs w:val="28"/>
        </w:rPr>
      </w:pPr>
      <w:r>
        <w:rPr>
          <w:sz w:val="28"/>
          <w:szCs w:val="28"/>
        </w:rPr>
        <w:t xml:space="preserve">5. ГОСТ 21438-95 Сплавы цинковые антифрикционные в чушках. </w:t>
      </w:r>
    </w:p>
    <w:p w:rsidR="00C64EDA" w:rsidRDefault="00C64EDA" w:rsidP="00AA4934">
      <w:pPr>
        <w:pStyle w:val="Default"/>
        <w:ind w:firstLine="709"/>
        <w:jc w:val="both"/>
        <w:rPr>
          <w:sz w:val="28"/>
          <w:szCs w:val="28"/>
        </w:rPr>
      </w:pPr>
      <w:r>
        <w:rPr>
          <w:sz w:val="28"/>
          <w:szCs w:val="28"/>
        </w:rPr>
        <w:t xml:space="preserve">6. ГОСТ 19424-97 Сплавы цинковые литейные в чушках. Технические условия. </w:t>
      </w:r>
    </w:p>
    <w:p w:rsidR="00C64EDA" w:rsidRDefault="00C64EDA" w:rsidP="00AA4934">
      <w:pPr>
        <w:pStyle w:val="Default"/>
        <w:ind w:firstLine="709"/>
        <w:jc w:val="both"/>
        <w:rPr>
          <w:sz w:val="28"/>
          <w:szCs w:val="28"/>
        </w:rPr>
      </w:pPr>
      <w:r>
        <w:rPr>
          <w:sz w:val="28"/>
          <w:szCs w:val="28"/>
        </w:rPr>
        <w:t xml:space="preserve">7. ГОСТ 7727-81 Сплавы алюминиевые. Методы спектрального анализа. </w:t>
      </w:r>
    </w:p>
    <w:p w:rsidR="00C64EDA" w:rsidRDefault="00C64EDA" w:rsidP="00AA4934">
      <w:pPr>
        <w:pStyle w:val="Default"/>
        <w:ind w:firstLine="709"/>
        <w:jc w:val="both"/>
        <w:rPr>
          <w:sz w:val="28"/>
          <w:szCs w:val="28"/>
        </w:rPr>
      </w:pPr>
      <w:r>
        <w:rPr>
          <w:sz w:val="28"/>
          <w:szCs w:val="28"/>
        </w:rPr>
        <w:t xml:space="preserve">8. ГОСТ 17711-93 Сплавы медно-цинковые (латуни), литейные. </w:t>
      </w:r>
    </w:p>
    <w:p w:rsidR="00C64EDA" w:rsidRDefault="00C64EDA" w:rsidP="00AA4934">
      <w:pPr>
        <w:pStyle w:val="Default"/>
        <w:ind w:firstLine="709"/>
        <w:jc w:val="both"/>
        <w:rPr>
          <w:sz w:val="28"/>
          <w:szCs w:val="28"/>
        </w:rPr>
      </w:pPr>
      <w:r>
        <w:rPr>
          <w:sz w:val="28"/>
          <w:szCs w:val="28"/>
        </w:rPr>
        <w:t xml:space="preserve">9. Нормы безопасности на железнодорожном транспорте. Система сертификации на федеральном транспорте Российской Федерации (по состоянию на 11.01.2011 г.). Металлопродукция для железнодорожного подвижного состава. Изменение (приложение к приказу Минтранса России от 28.03.2008 г. № 52). Изменение (приложение № 6 к приказу Минтранса России от 19.11.2009 г. № 209). Изменение (приложение № 2 к приказу Минтранса России от 16.03.2010 г. № 62). Изменение (приложение № 2 к приказу Минтранса России от 5.08.2010 г. № 170). </w:t>
      </w:r>
    </w:p>
    <w:p w:rsidR="00C64EDA" w:rsidRDefault="00C64EDA" w:rsidP="00AA4934">
      <w:pPr>
        <w:pStyle w:val="Default"/>
        <w:ind w:firstLine="709"/>
        <w:jc w:val="both"/>
        <w:rPr>
          <w:sz w:val="28"/>
          <w:szCs w:val="28"/>
        </w:rPr>
      </w:pPr>
      <w:r>
        <w:rPr>
          <w:sz w:val="28"/>
          <w:szCs w:val="28"/>
        </w:rPr>
        <w:t xml:space="preserve">10. Адаскин А.М., Зуев В.М. Материаловедение (металлообработка): Учебное пособие. М: ОИЦ «Академия», 2014. </w:t>
      </w:r>
    </w:p>
    <w:p w:rsidR="00C64EDA" w:rsidRDefault="00C64EDA" w:rsidP="00AA4934">
      <w:pPr>
        <w:pStyle w:val="Default"/>
        <w:ind w:firstLine="709"/>
        <w:jc w:val="both"/>
        <w:rPr>
          <w:sz w:val="28"/>
          <w:szCs w:val="28"/>
        </w:rPr>
      </w:pPr>
      <w:r>
        <w:rPr>
          <w:sz w:val="28"/>
          <w:szCs w:val="28"/>
        </w:rPr>
        <w:t xml:space="preserve">11. Воронин Н.Н., Евсеев Д.Г., Засыпкин В.В. и др. Материаловедение и технология конструкционных материалов для железнодорожной техники. М.: ГОУ «УМЦ ЖДТ», 2015. </w:t>
      </w:r>
    </w:p>
    <w:p w:rsidR="00C64EDA" w:rsidRDefault="00C64EDA" w:rsidP="00AA4934">
      <w:pPr>
        <w:pStyle w:val="Default"/>
        <w:ind w:firstLine="709"/>
        <w:jc w:val="both"/>
        <w:rPr>
          <w:sz w:val="28"/>
          <w:szCs w:val="28"/>
        </w:rPr>
      </w:pPr>
      <w:r>
        <w:rPr>
          <w:sz w:val="28"/>
          <w:szCs w:val="28"/>
        </w:rPr>
        <w:lastRenderedPageBreak/>
        <w:t xml:space="preserve">12. Серебряков А.С. Электротехническое материаловедение. Проводниковые, полупроводниковые и магнитные материалы. М.: ГОУ «УМЦ ЖДТ», 2014. </w:t>
      </w:r>
    </w:p>
    <w:p w:rsidR="00C64EDA" w:rsidRDefault="00C64EDA" w:rsidP="00AA4934">
      <w:pPr>
        <w:pStyle w:val="Default"/>
        <w:ind w:firstLine="709"/>
        <w:jc w:val="both"/>
        <w:rPr>
          <w:sz w:val="28"/>
          <w:szCs w:val="28"/>
        </w:rPr>
      </w:pPr>
      <w:r>
        <w:rPr>
          <w:sz w:val="28"/>
          <w:szCs w:val="28"/>
        </w:rPr>
        <w:t xml:space="preserve">13. Солнцев Ю.П., Вологжанина С.А. Материаловедение. М.: ОИЦ «Академия», 2015. </w:t>
      </w:r>
    </w:p>
    <w:p w:rsidR="00C64EDA" w:rsidRDefault="00C64EDA" w:rsidP="00AA4934">
      <w:pPr>
        <w:pStyle w:val="Default"/>
        <w:ind w:firstLine="709"/>
        <w:jc w:val="both"/>
        <w:rPr>
          <w:sz w:val="28"/>
          <w:szCs w:val="28"/>
        </w:rPr>
      </w:pPr>
      <w:r>
        <w:rPr>
          <w:sz w:val="28"/>
          <w:szCs w:val="28"/>
        </w:rPr>
        <w:t>14. Электротехнические и конструкционные материалы: Учебное пособие / Под общ. ред. В.</w:t>
      </w:r>
      <w:r w:rsidR="00D60247">
        <w:rPr>
          <w:sz w:val="28"/>
          <w:szCs w:val="28"/>
        </w:rPr>
        <w:t xml:space="preserve"> А. Филикова. М.: Академия, 2016</w:t>
      </w:r>
      <w:r>
        <w:rPr>
          <w:sz w:val="28"/>
          <w:szCs w:val="28"/>
        </w:rPr>
        <w:t xml:space="preserve">. </w:t>
      </w:r>
    </w:p>
    <w:p w:rsidR="00D60247" w:rsidRDefault="00D60247" w:rsidP="00AA4934">
      <w:pPr>
        <w:pStyle w:val="Default"/>
        <w:ind w:firstLine="709"/>
        <w:jc w:val="both"/>
        <w:rPr>
          <w:sz w:val="28"/>
          <w:szCs w:val="28"/>
        </w:rPr>
      </w:pPr>
    </w:p>
    <w:p w:rsidR="00C64EDA" w:rsidRPr="00D60247" w:rsidRDefault="00C64EDA" w:rsidP="00AA4934">
      <w:pPr>
        <w:pStyle w:val="Default"/>
        <w:ind w:firstLine="709"/>
        <w:jc w:val="both"/>
        <w:rPr>
          <w:b/>
          <w:sz w:val="28"/>
          <w:szCs w:val="28"/>
        </w:rPr>
      </w:pPr>
      <w:r w:rsidRPr="00D60247">
        <w:rPr>
          <w:b/>
          <w:sz w:val="28"/>
          <w:szCs w:val="28"/>
        </w:rPr>
        <w:t xml:space="preserve">Дополнительные источники: </w:t>
      </w:r>
    </w:p>
    <w:p w:rsidR="00D60247" w:rsidRDefault="00D60247" w:rsidP="00AA4934">
      <w:pPr>
        <w:pStyle w:val="Default"/>
        <w:ind w:firstLine="709"/>
        <w:jc w:val="both"/>
        <w:rPr>
          <w:sz w:val="28"/>
          <w:szCs w:val="28"/>
        </w:rPr>
      </w:pPr>
    </w:p>
    <w:p w:rsidR="00C64EDA" w:rsidRDefault="00C64EDA" w:rsidP="00AA4934">
      <w:pPr>
        <w:pStyle w:val="Default"/>
        <w:ind w:firstLine="709"/>
        <w:jc w:val="both"/>
        <w:rPr>
          <w:sz w:val="28"/>
          <w:szCs w:val="28"/>
        </w:rPr>
      </w:pPr>
      <w:r>
        <w:rPr>
          <w:sz w:val="28"/>
          <w:szCs w:val="28"/>
        </w:rPr>
        <w:t xml:space="preserve">1. Заплатин В.Н. Справочное пособие по материаловедению (металлообработка). / Под ред. В.Н. Заплатина. М.: ИЦ «Академия», 2015. </w:t>
      </w:r>
    </w:p>
    <w:p w:rsidR="00C64EDA" w:rsidRDefault="00C64EDA" w:rsidP="00AA4934">
      <w:pPr>
        <w:pStyle w:val="Default"/>
        <w:ind w:firstLine="709"/>
        <w:jc w:val="both"/>
        <w:rPr>
          <w:sz w:val="28"/>
          <w:szCs w:val="28"/>
        </w:rPr>
      </w:pPr>
      <w:r>
        <w:rPr>
          <w:sz w:val="28"/>
          <w:szCs w:val="28"/>
        </w:rPr>
        <w:t xml:space="preserve">2. Журавлев Л.В. Электроматериаловедение. М.: Академия, 2015. </w:t>
      </w:r>
    </w:p>
    <w:p w:rsidR="00C64EDA" w:rsidRDefault="00C64EDA" w:rsidP="00AA4934">
      <w:pPr>
        <w:pStyle w:val="Default"/>
        <w:ind w:firstLine="709"/>
        <w:jc w:val="both"/>
        <w:rPr>
          <w:sz w:val="28"/>
          <w:szCs w:val="28"/>
        </w:rPr>
      </w:pPr>
      <w:r>
        <w:rPr>
          <w:sz w:val="28"/>
          <w:szCs w:val="28"/>
        </w:rPr>
        <w:t xml:space="preserve">3. Ковшов А.Н., Назаров Ю.Ф., Ибрагимов И.М. Основы нанотехнологий в технике. М.: ОИЦ «Академия», 2015. </w:t>
      </w:r>
    </w:p>
    <w:p w:rsidR="00C64EDA" w:rsidRDefault="00C64EDA" w:rsidP="00AA4934">
      <w:pPr>
        <w:pStyle w:val="Default"/>
        <w:ind w:firstLine="709"/>
        <w:jc w:val="both"/>
        <w:rPr>
          <w:sz w:val="28"/>
          <w:szCs w:val="28"/>
        </w:rPr>
      </w:pPr>
      <w:r>
        <w:rPr>
          <w:sz w:val="28"/>
          <w:szCs w:val="28"/>
        </w:rPr>
        <w:t xml:space="preserve">4. Овчиников В.В. Дефекты сварных соединений. М.: ОИЦ «Академия»,2015. </w:t>
      </w:r>
    </w:p>
    <w:p w:rsidR="00C64EDA" w:rsidRDefault="00C64EDA" w:rsidP="00AA4934">
      <w:pPr>
        <w:pStyle w:val="Default"/>
        <w:ind w:firstLine="709"/>
        <w:jc w:val="both"/>
        <w:rPr>
          <w:sz w:val="28"/>
          <w:szCs w:val="28"/>
        </w:rPr>
      </w:pPr>
      <w:r>
        <w:rPr>
          <w:sz w:val="28"/>
          <w:szCs w:val="28"/>
        </w:rPr>
        <w:t xml:space="preserve">5. Осинцев О.Е., Федоров В.Н. Медь и медные сплавы. Отечественные и зарубежные марки: Справочник. М.: Машиностроение, 2015. </w:t>
      </w:r>
    </w:p>
    <w:p w:rsidR="00C64EDA" w:rsidRDefault="00C64EDA" w:rsidP="00AA4934">
      <w:pPr>
        <w:pStyle w:val="Default"/>
        <w:ind w:firstLine="709"/>
        <w:jc w:val="both"/>
        <w:rPr>
          <w:sz w:val="28"/>
          <w:szCs w:val="28"/>
        </w:rPr>
      </w:pPr>
      <w:r>
        <w:rPr>
          <w:sz w:val="28"/>
          <w:szCs w:val="28"/>
        </w:rPr>
        <w:t xml:space="preserve">6. Соколова Е.Н. Материаловедение. Контрольные материалы. М.: ОИЦ «Академия», 2015. </w:t>
      </w:r>
    </w:p>
    <w:p w:rsidR="00C64EDA" w:rsidRDefault="00C64EDA" w:rsidP="00AA4934">
      <w:pPr>
        <w:pStyle w:val="Default"/>
        <w:ind w:firstLine="709"/>
        <w:jc w:val="both"/>
        <w:rPr>
          <w:sz w:val="28"/>
          <w:szCs w:val="28"/>
        </w:rPr>
      </w:pPr>
    </w:p>
    <w:p w:rsidR="00C64EDA" w:rsidRPr="00D60247" w:rsidRDefault="00C64EDA" w:rsidP="00AA4934">
      <w:pPr>
        <w:pStyle w:val="Default"/>
        <w:ind w:firstLine="709"/>
        <w:jc w:val="both"/>
        <w:rPr>
          <w:b/>
          <w:sz w:val="28"/>
          <w:szCs w:val="28"/>
        </w:rPr>
      </w:pPr>
      <w:r w:rsidRPr="00D60247">
        <w:rPr>
          <w:b/>
          <w:sz w:val="28"/>
          <w:szCs w:val="28"/>
        </w:rPr>
        <w:t>Иллюстрированные учебные пособия (альбомы) и электронные</w:t>
      </w:r>
    </w:p>
    <w:p w:rsidR="00C64EDA" w:rsidRPr="00D60247" w:rsidRDefault="00C64EDA" w:rsidP="00D60247">
      <w:pPr>
        <w:pStyle w:val="Default"/>
        <w:jc w:val="both"/>
        <w:rPr>
          <w:b/>
          <w:sz w:val="28"/>
          <w:szCs w:val="28"/>
        </w:rPr>
      </w:pPr>
      <w:r w:rsidRPr="00D60247">
        <w:rPr>
          <w:b/>
          <w:sz w:val="28"/>
          <w:szCs w:val="28"/>
        </w:rPr>
        <w:t>образовательные ресурсы</w:t>
      </w:r>
      <w:r w:rsidR="00D60247">
        <w:rPr>
          <w:b/>
          <w:sz w:val="28"/>
          <w:szCs w:val="28"/>
        </w:rPr>
        <w:t>:</w:t>
      </w:r>
    </w:p>
    <w:p w:rsidR="00C9034C" w:rsidRDefault="00C9034C" w:rsidP="00AA4934">
      <w:pPr>
        <w:pStyle w:val="Default"/>
        <w:ind w:firstLine="709"/>
        <w:jc w:val="both"/>
        <w:rPr>
          <w:sz w:val="28"/>
          <w:szCs w:val="28"/>
        </w:rPr>
      </w:pPr>
    </w:p>
    <w:p w:rsidR="00C64EDA" w:rsidRDefault="00C64EDA" w:rsidP="00AA4934">
      <w:pPr>
        <w:pStyle w:val="Default"/>
        <w:ind w:firstLine="709"/>
        <w:jc w:val="both"/>
        <w:rPr>
          <w:sz w:val="28"/>
          <w:szCs w:val="28"/>
        </w:rPr>
      </w:pPr>
      <w:r>
        <w:rPr>
          <w:sz w:val="28"/>
          <w:szCs w:val="28"/>
        </w:rPr>
        <w:t xml:space="preserve">1. Зарембо Е.Г. Материаловедение. М.: ГОУ «УМЦ ЖДТ», 2015. </w:t>
      </w:r>
    </w:p>
    <w:p w:rsidR="00C64EDA" w:rsidRDefault="00C64EDA" w:rsidP="00AA4934">
      <w:pPr>
        <w:pStyle w:val="Default"/>
        <w:ind w:firstLine="709"/>
        <w:jc w:val="both"/>
        <w:rPr>
          <w:sz w:val="28"/>
          <w:szCs w:val="28"/>
        </w:rPr>
      </w:pPr>
      <w:r>
        <w:rPr>
          <w:sz w:val="28"/>
          <w:szCs w:val="28"/>
        </w:rPr>
        <w:t xml:space="preserve">2. Электронный ресурс «Все о материалах и материаловедении». Форма доступа: materiall.ru </w:t>
      </w:r>
    </w:p>
    <w:p w:rsidR="00C64EDA" w:rsidRDefault="00C64EDA" w:rsidP="00AA4934">
      <w:pPr>
        <w:pStyle w:val="Default"/>
        <w:ind w:firstLine="709"/>
        <w:jc w:val="both"/>
        <w:rPr>
          <w:sz w:val="28"/>
          <w:szCs w:val="28"/>
        </w:rPr>
      </w:pPr>
      <w:r>
        <w:rPr>
          <w:sz w:val="28"/>
          <w:szCs w:val="28"/>
        </w:rPr>
        <w:t xml:space="preserve">3. «Материаловедение». Форма доступа: www.nait.ru/journal </w:t>
      </w: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p>
    <w:p w:rsidR="00C64EDA" w:rsidRDefault="00C64EDA" w:rsidP="00AA4934">
      <w:pPr>
        <w:autoSpaceDE w:val="0"/>
        <w:autoSpaceDN w:val="0"/>
        <w:adjustRightInd w:val="0"/>
        <w:spacing w:after="0" w:line="240" w:lineRule="auto"/>
        <w:ind w:firstLine="709"/>
        <w:jc w:val="both"/>
        <w:rPr>
          <w:rFonts w:ascii="Times New Roman" w:hAnsi="Times New Roman"/>
          <w:sz w:val="28"/>
          <w:szCs w:val="28"/>
        </w:rPr>
      </w:pPr>
    </w:p>
    <w:p w:rsidR="00C64EDA" w:rsidRDefault="00C64EDA" w:rsidP="00C64EDA">
      <w:pPr>
        <w:autoSpaceDE w:val="0"/>
        <w:autoSpaceDN w:val="0"/>
        <w:adjustRightInd w:val="0"/>
        <w:spacing w:after="0" w:line="240" w:lineRule="auto"/>
        <w:rPr>
          <w:rFonts w:ascii="Times New Roman" w:hAnsi="Times New Roman"/>
          <w:sz w:val="28"/>
          <w:szCs w:val="28"/>
        </w:rPr>
      </w:pPr>
    </w:p>
    <w:p w:rsidR="00C64EDA" w:rsidRDefault="00C64EDA" w:rsidP="00C64EDA">
      <w:pPr>
        <w:autoSpaceDE w:val="0"/>
        <w:autoSpaceDN w:val="0"/>
        <w:adjustRightInd w:val="0"/>
        <w:spacing w:after="0" w:line="240" w:lineRule="auto"/>
        <w:rPr>
          <w:rFonts w:ascii="Times New Roman" w:hAnsi="Times New Roman"/>
          <w:sz w:val="28"/>
          <w:szCs w:val="28"/>
        </w:rPr>
      </w:pPr>
    </w:p>
    <w:p w:rsidR="00C64EDA" w:rsidRDefault="00C64EDA" w:rsidP="00C64EDA">
      <w:pPr>
        <w:pStyle w:val="Default"/>
        <w:rPr>
          <w:rFonts w:eastAsia="Times New Roman"/>
          <w:color w:val="auto"/>
          <w:sz w:val="28"/>
          <w:szCs w:val="28"/>
          <w:lang w:eastAsia="ru-RU"/>
        </w:rPr>
      </w:pPr>
    </w:p>
    <w:p w:rsidR="0008747C" w:rsidRDefault="0008747C" w:rsidP="00C64EDA">
      <w:pPr>
        <w:pStyle w:val="Default"/>
        <w:rPr>
          <w:rFonts w:eastAsia="Times New Roman"/>
          <w:color w:val="auto"/>
          <w:sz w:val="28"/>
          <w:szCs w:val="28"/>
          <w:lang w:eastAsia="ru-RU"/>
        </w:rPr>
      </w:pPr>
    </w:p>
    <w:p w:rsidR="0008747C" w:rsidRDefault="0008747C" w:rsidP="00C64EDA">
      <w:pPr>
        <w:pStyle w:val="Default"/>
        <w:rPr>
          <w:rFonts w:eastAsia="Times New Roman"/>
          <w:color w:val="auto"/>
          <w:sz w:val="28"/>
          <w:szCs w:val="28"/>
          <w:lang w:eastAsia="ru-RU"/>
        </w:rPr>
      </w:pPr>
    </w:p>
    <w:p w:rsidR="0008747C" w:rsidRDefault="0008747C" w:rsidP="00C64EDA">
      <w:pPr>
        <w:pStyle w:val="Default"/>
        <w:rPr>
          <w:rFonts w:eastAsia="Times New Roman"/>
          <w:color w:val="auto"/>
          <w:sz w:val="28"/>
          <w:szCs w:val="28"/>
          <w:lang w:eastAsia="ru-RU"/>
        </w:rPr>
      </w:pPr>
    </w:p>
    <w:p w:rsidR="00E83187" w:rsidRDefault="00E83187" w:rsidP="00C64EDA">
      <w:pPr>
        <w:pStyle w:val="Default"/>
        <w:rPr>
          <w:rFonts w:eastAsia="Times New Roman"/>
          <w:color w:val="auto"/>
          <w:sz w:val="28"/>
          <w:szCs w:val="28"/>
          <w:lang w:eastAsia="ru-RU"/>
        </w:rPr>
      </w:pPr>
    </w:p>
    <w:p w:rsidR="00E83187" w:rsidRDefault="00E83187" w:rsidP="00C64EDA">
      <w:pPr>
        <w:pStyle w:val="Default"/>
        <w:rPr>
          <w:rFonts w:eastAsia="Times New Roman"/>
          <w:color w:val="auto"/>
          <w:sz w:val="28"/>
          <w:szCs w:val="28"/>
          <w:lang w:eastAsia="ru-RU"/>
        </w:rPr>
      </w:pPr>
    </w:p>
    <w:p w:rsidR="00E83187" w:rsidRDefault="00E83187" w:rsidP="00C64EDA">
      <w:pPr>
        <w:pStyle w:val="Default"/>
        <w:rPr>
          <w:rFonts w:eastAsia="Times New Roman"/>
          <w:color w:val="auto"/>
          <w:sz w:val="28"/>
          <w:szCs w:val="28"/>
          <w:lang w:eastAsia="ru-RU"/>
        </w:rPr>
      </w:pPr>
    </w:p>
    <w:p w:rsidR="00E83187" w:rsidRDefault="00E83187" w:rsidP="00C64EDA">
      <w:pPr>
        <w:pStyle w:val="Default"/>
        <w:rPr>
          <w:rFonts w:eastAsia="Times New Roman"/>
          <w:color w:val="auto"/>
          <w:sz w:val="28"/>
          <w:szCs w:val="28"/>
          <w:lang w:eastAsia="ru-RU"/>
        </w:rPr>
      </w:pPr>
    </w:p>
    <w:p w:rsidR="0008747C" w:rsidRDefault="0008747C" w:rsidP="00C64EDA">
      <w:pPr>
        <w:pStyle w:val="Default"/>
        <w:rPr>
          <w:rFonts w:eastAsia="Times New Roman"/>
          <w:color w:val="auto"/>
          <w:sz w:val="28"/>
          <w:szCs w:val="28"/>
          <w:lang w:eastAsia="ru-RU"/>
        </w:rPr>
      </w:pPr>
    </w:p>
    <w:p w:rsidR="00D60247" w:rsidRDefault="00D60247" w:rsidP="00C64EDA">
      <w:pPr>
        <w:pStyle w:val="Default"/>
        <w:rPr>
          <w:rFonts w:eastAsia="Times New Roman"/>
          <w:color w:val="auto"/>
          <w:sz w:val="28"/>
          <w:szCs w:val="28"/>
          <w:lang w:eastAsia="ru-RU"/>
        </w:rPr>
      </w:pPr>
    </w:p>
    <w:p w:rsidR="00D60247" w:rsidRDefault="00D60247" w:rsidP="00C64EDA">
      <w:pPr>
        <w:pStyle w:val="Default"/>
        <w:rPr>
          <w:rFonts w:eastAsia="Times New Roman"/>
          <w:color w:val="auto"/>
          <w:sz w:val="28"/>
          <w:szCs w:val="28"/>
          <w:lang w:eastAsia="ru-RU"/>
        </w:rPr>
      </w:pPr>
    </w:p>
    <w:p w:rsidR="00D60247" w:rsidRDefault="00D60247" w:rsidP="00C64EDA">
      <w:pPr>
        <w:pStyle w:val="Default"/>
        <w:rPr>
          <w:rFonts w:eastAsia="Times New Roman"/>
          <w:color w:val="auto"/>
          <w:sz w:val="28"/>
          <w:szCs w:val="28"/>
          <w:lang w:eastAsia="ru-RU"/>
        </w:rPr>
      </w:pPr>
    </w:p>
    <w:p w:rsidR="00C64EDA" w:rsidRDefault="00C64EDA" w:rsidP="00C64EDA">
      <w:pPr>
        <w:pStyle w:val="Default"/>
        <w:rPr>
          <w:rFonts w:eastAsia="Times New Roman"/>
          <w:color w:val="auto"/>
          <w:sz w:val="28"/>
          <w:szCs w:val="28"/>
          <w:lang w:eastAsia="ru-RU"/>
        </w:rPr>
      </w:pPr>
    </w:p>
    <w:p w:rsidR="00C64EDA" w:rsidRPr="00440E6A" w:rsidRDefault="00D60247" w:rsidP="00D60247">
      <w:pPr>
        <w:pStyle w:val="Default"/>
        <w:ind w:left="360"/>
        <w:jc w:val="center"/>
        <w:rPr>
          <w:b/>
        </w:rPr>
      </w:pPr>
      <w:r>
        <w:rPr>
          <w:rFonts w:eastAsia="Times New Roman"/>
          <w:b/>
          <w:color w:val="auto"/>
          <w:lang w:eastAsia="ru-RU"/>
        </w:rPr>
        <w:lastRenderedPageBreak/>
        <w:t xml:space="preserve">4. </w:t>
      </w:r>
      <w:r w:rsidR="00C64EDA" w:rsidRPr="00440E6A">
        <w:rPr>
          <w:rFonts w:eastAsia="Times New Roman"/>
          <w:b/>
          <w:color w:val="auto"/>
          <w:lang w:eastAsia="ru-RU"/>
        </w:rPr>
        <w:t xml:space="preserve">КОНТРОЛЬ И ОЦЕНКА РЕЗУЛЬТАТОВ </w:t>
      </w:r>
      <w:r w:rsidRPr="00440E6A">
        <w:rPr>
          <w:rFonts w:eastAsia="Times New Roman"/>
          <w:b/>
          <w:color w:val="auto"/>
          <w:lang w:eastAsia="ru-RU"/>
        </w:rPr>
        <w:t xml:space="preserve">ОСВОЕНИЯ </w:t>
      </w:r>
      <w:r>
        <w:rPr>
          <w:rFonts w:eastAsia="Times New Roman"/>
          <w:b/>
          <w:color w:val="auto"/>
          <w:lang w:eastAsia="ru-RU"/>
        </w:rPr>
        <w:t>ДИСЦИПЛИНЫ</w:t>
      </w:r>
    </w:p>
    <w:p w:rsidR="00C64EDA" w:rsidRDefault="00C64EDA" w:rsidP="00C64EDA">
      <w:pPr>
        <w:pStyle w:val="Default"/>
        <w:rPr>
          <w:rFonts w:eastAsia="Times New Roman"/>
          <w:color w:val="auto"/>
          <w:lang w:eastAsia="ru-RU"/>
        </w:rPr>
      </w:pPr>
    </w:p>
    <w:p w:rsidR="00D60247" w:rsidRDefault="00D60247" w:rsidP="00C64EDA">
      <w:pPr>
        <w:pStyle w:val="Default"/>
        <w:rPr>
          <w:rFonts w:eastAsia="Times New Roman"/>
          <w:color w:val="auto"/>
          <w:lang w:eastAsia="ru-RU"/>
        </w:rPr>
      </w:pPr>
    </w:p>
    <w:p w:rsidR="00D60247" w:rsidRPr="00D60247" w:rsidRDefault="00D60247" w:rsidP="00D602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680"/>
        <w:jc w:val="both"/>
        <w:outlineLvl w:val="0"/>
        <w:rPr>
          <w:rFonts w:ascii="Times New Roman" w:hAnsi="Times New Roman"/>
          <w:sz w:val="28"/>
          <w:szCs w:val="28"/>
        </w:rPr>
      </w:pPr>
      <w:r w:rsidRPr="00D60247">
        <w:rPr>
          <w:rFonts w:ascii="Times New Roman" w:hAnsi="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а также выполнения обучающимися индивидуальных заданий.</w:t>
      </w:r>
    </w:p>
    <w:p w:rsidR="00C64EDA" w:rsidRPr="0008747C" w:rsidRDefault="00C64EDA" w:rsidP="0008747C">
      <w:pPr>
        <w:pStyle w:val="Default"/>
        <w:jc w:val="both"/>
        <w:rPr>
          <w:rFonts w:eastAsia="Times New Roman"/>
          <w:color w:val="auto"/>
          <w:lang w:eastAsia="ru-RU"/>
        </w:rPr>
      </w:pPr>
    </w:p>
    <w:tbl>
      <w:tblPr>
        <w:tblStyle w:val="a4"/>
        <w:tblW w:w="0" w:type="auto"/>
        <w:tblLook w:val="04A0" w:firstRow="1" w:lastRow="0" w:firstColumn="1" w:lastColumn="0" w:noHBand="0" w:noVBand="1"/>
      </w:tblPr>
      <w:tblGrid>
        <w:gridCol w:w="4785"/>
        <w:gridCol w:w="4785"/>
      </w:tblGrid>
      <w:tr w:rsidR="00C64EDA" w:rsidRPr="0008747C" w:rsidTr="00321A57">
        <w:tc>
          <w:tcPr>
            <w:tcW w:w="4785" w:type="dxa"/>
          </w:tcPr>
          <w:p w:rsidR="00C64EDA" w:rsidRPr="00E83187" w:rsidRDefault="00C64EDA" w:rsidP="00321A57">
            <w:pPr>
              <w:pStyle w:val="Default"/>
              <w:jc w:val="center"/>
            </w:pPr>
            <w:r w:rsidRPr="00E83187">
              <w:t>Результат обучения (освоенные умения, усвоенные знания)</w:t>
            </w:r>
          </w:p>
        </w:tc>
        <w:tc>
          <w:tcPr>
            <w:tcW w:w="4785" w:type="dxa"/>
          </w:tcPr>
          <w:p w:rsidR="00C64EDA" w:rsidRPr="00E83187" w:rsidRDefault="00C64EDA" w:rsidP="00321A57">
            <w:pPr>
              <w:pStyle w:val="Default"/>
              <w:jc w:val="center"/>
            </w:pPr>
            <w:r w:rsidRPr="00E83187">
              <w:t>Формы и методы контроля и оценки результатов обучения</w:t>
            </w:r>
          </w:p>
        </w:tc>
      </w:tr>
      <w:tr w:rsidR="00C64EDA" w:rsidRPr="0008747C" w:rsidTr="00D60247">
        <w:trPr>
          <w:trHeight w:val="990"/>
        </w:trPr>
        <w:tc>
          <w:tcPr>
            <w:tcW w:w="4785" w:type="dxa"/>
          </w:tcPr>
          <w:p w:rsidR="00C64EDA" w:rsidRPr="00E83187" w:rsidRDefault="00C64EDA" w:rsidP="00321A57">
            <w:pPr>
              <w:pStyle w:val="Default"/>
            </w:pPr>
            <w:r w:rsidRPr="00E83187">
              <w:t>Умения:</w:t>
            </w:r>
          </w:p>
          <w:p w:rsidR="00C64EDA" w:rsidRPr="00D60247" w:rsidRDefault="0008747C"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выбирать материалы для применения в производственной деятельности;</w:t>
            </w:r>
          </w:p>
        </w:tc>
        <w:tc>
          <w:tcPr>
            <w:tcW w:w="4785" w:type="dxa"/>
          </w:tcPr>
          <w:p w:rsidR="00C64EDA" w:rsidRPr="00E83187" w:rsidRDefault="00C64EDA" w:rsidP="00321A57">
            <w:pPr>
              <w:pStyle w:val="Default"/>
            </w:pPr>
            <w:r w:rsidRPr="00E83187">
              <w:t>Экспертное наблюдение и оценка на практических занятиях и лабораторных работах</w:t>
            </w:r>
          </w:p>
        </w:tc>
      </w:tr>
      <w:tr w:rsidR="00D60247" w:rsidRPr="0008747C" w:rsidTr="00D60247">
        <w:trPr>
          <w:trHeight w:val="690"/>
        </w:trPr>
        <w:tc>
          <w:tcPr>
            <w:tcW w:w="4785" w:type="dxa"/>
          </w:tcPr>
          <w:p w:rsidR="00D60247" w:rsidRPr="00D6024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определять основные свойства материалов по маркам;</w:t>
            </w:r>
          </w:p>
        </w:tc>
        <w:tc>
          <w:tcPr>
            <w:tcW w:w="4785" w:type="dxa"/>
          </w:tcPr>
          <w:p w:rsidR="00D60247" w:rsidRPr="00E83187" w:rsidRDefault="00D60247" w:rsidP="00321A57">
            <w:pPr>
              <w:pStyle w:val="Default"/>
            </w:pPr>
            <w:r w:rsidRPr="00D60247">
              <w:t>Устный опрос, защита практического занятия,  тестирование</w:t>
            </w:r>
          </w:p>
        </w:tc>
      </w:tr>
      <w:tr w:rsidR="00D60247" w:rsidRPr="0008747C" w:rsidTr="00321A57">
        <w:trPr>
          <w:trHeight w:val="510"/>
        </w:trPr>
        <w:tc>
          <w:tcPr>
            <w:tcW w:w="4785" w:type="dxa"/>
          </w:tcPr>
          <w:p w:rsidR="00D60247" w:rsidRPr="00E83187" w:rsidRDefault="00D60247" w:rsidP="00D60247">
            <w:pPr>
              <w:pStyle w:val="Default"/>
            </w:pPr>
            <w:r w:rsidRPr="00E83187">
              <w:t>- расшифровать марки материалов</w:t>
            </w:r>
          </w:p>
        </w:tc>
        <w:tc>
          <w:tcPr>
            <w:tcW w:w="4785" w:type="dxa"/>
          </w:tcPr>
          <w:p w:rsidR="00D60247" w:rsidRPr="00E83187" w:rsidRDefault="00D60247" w:rsidP="00321A57">
            <w:pPr>
              <w:pStyle w:val="Default"/>
            </w:pPr>
            <w:r w:rsidRPr="00D60247">
              <w:t>Экспертное наблюдение и оценка на практических занятиях</w:t>
            </w:r>
          </w:p>
        </w:tc>
      </w:tr>
      <w:tr w:rsidR="00C64EDA" w:rsidRPr="0008747C" w:rsidTr="00D60247">
        <w:trPr>
          <w:trHeight w:val="1560"/>
        </w:trPr>
        <w:tc>
          <w:tcPr>
            <w:tcW w:w="4785" w:type="dxa"/>
          </w:tcPr>
          <w:p w:rsidR="00C64EDA" w:rsidRPr="00E83187" w:rsidRDefault="00C64EDA" w:rsidP="00321A57">
            <w:pPr>
              <w:pStyle w:val="Default"/>
            </w:pPr>
            <w:r w:rsidRPr="00E83187">
              <w:t>Знания:</w:t>
            </w:r>
          </w:p>
          <w:p w:rsidR="00C64EDA" w:rsidRPr="00D60247" w:rsidRDefault="0008747C"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наименование, маркировку и основные механические свойства обрабатываемых материалов;</w:t>
            </w:r>
          </w:p>
        </w:tc>
        <w:tc>
          <w:tcPr>
            <w:tcW w:w="4785" w:type="dxa"/>
          </w:tcPr>
          <w:p w:rsidR="00C64EDA" w:rsidRPr="00E83187" w:rsidRDefault="00C64EDA" w:rsidP="00321A57">
            <w:pPr>
              <w:pStyle w:val="Default"/>
            </w:pPr>
            <w:r w:rsidRPr="00E83187">
              <w:t>Экспертное наблюдение и оценка на практических занятиях и лабораторных работах, выполнение индивидуальных заданий; оценка защиты рефератов или презентаций</w:t>
            </w:r>
          </w:p>
        </w:tc>
      </w:tr>
      <w:tr w:rsidR="00D60247" w:rsidRPr="0008747C" w:rsidTr="00D60247">
        <w:trPr>
          <w:trHeight w:val="915"/>
        </w:trPr>
        <w:tc>
          <w:tcPr>
            <w:tcW w:w="4785" w:type="dxa"/>
          </w:tcPr>
          <w:p w:rsidR="00D6024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электротехнические материалы;</w:t>
            </w:r>
          </w:p>
          <w:p w:rsidR="00D60247" w:rsidRPr="00E83187" w:rsidRDefault="00D60247" w:rsidP="00321A57">
            <w:pPr>
              <w:pStyle w:val="Default"/>
            </w:pPr>
          </w:p>
        </w:tc>
        <w:tc>
          <w:tcPr>
            <w:tcW w:w="4785" w:type="dxa"/>
          </w:tcPr>
          <w:p w:rsidR="00D60247" w:rsidRPr="00E83187" w:rsidRDefault="00D60247" w:rsidP="00321A57">
            <w:pPr>
              <w:pStyle w:val="Default"/>
            </w:pPr>
            <w:r w:rsidRPr="00D60247">
              <w:t>Устный опрос, защита практического занятия,  тестирование</w:t>
            </w:r>
          </w:p>
        </w:tc>
      </w:tr>
      <w:tr w:rsidR="00D60247" w:rsidRPr="0008747C" w:rsidTr="00D60247">
        <w:trPr>
          <w:trHeight w:val="510"/>
        </w:trPr>
        <w:tc>
          <w:tcPr>
            <w:tcW w:w="4785" w:type="dxa"/>
          </w:tcPr>
          <w:p w:rsidR="00D6024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строительные материалы;</w:t>
            </w:r>
          </w:p>
          <w:p w:rsidR="00D60247" w:rsidRPr="00E83187" w:rsidRDefault="00D60247" w:rsidP="00321A57">
            <w:pPr>
              <w:pStyle w:val="Default"/>
            </w:pPr>
          </w:p>
        </w:tc>
        <w:tc>
          <w:tcPr>
            <w:tcW w:w="4785" w:type="dxa"/>
          </w:tcPr>
          <w:p w:rsidR="00D60247" w:rsidRPr="00E83187" w:rsidRDefault="00D60247" w:rsidP="00321A57">
            <w:pPr>
              <w:pStyle w:val="Default"/>
            </w:pPr>
            <w:r w:rsidRPr="00D60247">
              <w:t>Устный опрос, защита практического занятия,  тестирование</w:t>
            </w:r>
          </w:p>
        </w:tc>
      </w:tr>
      <w:tr w:rsidR="00D60247" w:rsidRPr="0008747C" w:rsidTr="00D60247">
        <w:trPr>
          <w:trHeight w:val="420"/>
        </w:trPr>
        <w:tc>
          <w:tcPr>
            <w:tcW w:w="4785" w:type="dxa"/>
          </w:tcPr>
          <w:p w:rsidR="00D6024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виды абразивных инструментов;</w:t>
            </w:r>
          </w:p>
          <w:p w:rsidR="00D60247" w:rsidRPr="00E83187" w:rsidRDefault="00D60247" w:rsidP="00321A57">
            <w:pPr>
              <w:pStyle w:val="Default"/>
            </w:pPr>
          </w:p>
        </w:tc>
        <w:tc>
          <w:tcPr>
            <w:tcW w:w="4785" w:type="dxa"/>
          </w:tcPr>
          <w:p w:rsidR="00D60247" w:rsidRPr="00E83187" w:rsidRDefault="00D60247" w:rsidP="00321A57">
            <w:pPr>
              <w:pStyle w:val="Default"/>
            </w:pPr>
            <w:r w:rsidRPr="00D60247">
              <w:t>Экспертное наблюдение и оценка на практических занятиях</w:t>
            </w:r>
          </w:p>
        </w:tc>
      </w:tr>
      <w:tr w:rsidR="00D60247" w:rsidRPr="0008747C" w:rsidTr="00D60247">
        <w:trPr>
          <w:trHeight w:val="1020"/>
        </w:trPr>
        <w:tc>
          <w:tcPr>
            <w:tcW w:w="4785" w:type="dxa"/>
          </w:tcPr>
          <w:p w:rsidR="00D6024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назначение и свойства охлаждающих и смазывающих жидкостей, моющих составов для металлов, припоев, флюсов, протрав;</w:t>
            </w:r>
          </w:p>
          <w:p w:rsidR="00D60247" w:rsidRPr="00E83187" w:rsidRDefault="00D60247" w:rsidP="00321A57">
            <w:pPr>
              <w:pStyle w:val="Default"/>
            </w:pPr>
          </w:p>
        </w:tc>
        <w:tc>
          <w:tcPr>
            <w:tcW w:w="4785" w:type="dxa"/>
          </w:tcPr>
          <w:p w:rsidR="00D60247" w:rsidRPr="00E83187" w:rsidRDefault="00D60247" w:rsidP="00321A57">
            <w:pPr>
              <w:pStyle w:val="Default"/>
            </w:pPr>
            <w:r w:rsidRPr="00D60247">
              <w:t>Устный опрос, защита практического занятия,  тестирование</w:t>
            </w:r>
          </w:p>
        </w:tc>
      </w:tr>
      <w:tr w:rsidR="00D60247" w:rsidRPr="0008747C" w:rsidTr="00321A57">
        <w:trPr>
          <w:trHeight w:val="1125"/>
        </w:trPr>
        <w:tc>
          <w:tcPr>
            <w:tcW w:w="4785" w:type="dxa"/>
          </w:tcPr>
          <w:p w:rsidR="00D60247" w:rsidRPr="00E83187" w:rsidRDefault="00D60247" w:rsidP="00D60247">
            <w:pPr>
              <w:autoSpaceDE w:val="0"/>
              <w:autoSpaceDN w:val="0"/>
              <w:adjustRightInd w:val="0"/>
              <w:jc w:val="both"/>
              <w:rPr>
                <w:rFonts w:ascii="Times New Roman" w:hAnsi="Times New Roman"/>
                <w:sz w:val="24"/>
                <w:szCs w:val="24"/>
              </w:rPr>
            </w:pPr>
            <w:r w:rsidRPr="00E83187">
              <w:rPr>
                <w:rFonts w:ascii="Times New Roman" w:hAnsi="Times New Roman"/>
                <w:sz w:val="24"/>
                <w:szCs w:val="24"/>
              </w:rPr>
              <w:t>- технические требования на основные материалы и полуфабрикаты.</w:t>
            </w:r>
          </w:p>
          <w:p w:rsidR="00D60247" w:rsidRPr="00E83187" w:rsidRDefault="00D60247" w:rsidP="00321A57">
            <w:pPr>
              <w:pStyle w:val="Default"/>
            </w:pPr>
          </w:p>
        </w:tc>
        <w:tc>
          <w:tcPr>
            <w:tcW w:w="4785" w:type="dxa"/>
          </w:tcPr>
          <w:p w:rsidR="00D60247" w:rsidRPr="00E83187" w:rsidRDefault="00D60247" w:rsidP="00321A57">
            <w:pPr>
              <w:pStyle w:val="Default"/>
            </w:pPr>
            <w:r w:rsidRPr="00D60247">
              <w:t>Экспертное наблюдение и оценка на практических занятиях</w:t>
            </w:r>
          </w:p>
        </w:tc>
      </w:tr>
    </w:tbl>
    <w:p w:rsidR="00C64EDA" w:rsidRPr="007C7476" w:rsidRDefault="00C64EDA" w:rsidP="00C64EDA">
      <w:pPr>
        <w:pStyle w:val="Default"/>
        <w:rPr>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Pr="00C255C4" w:rsidRDefault="00C64EDA" w:rsidP="00D60247">
      <w:pPr>
        <w:autoSpaceDE w:val="0"/>
        <w:autoSpaceDN w:val="0"/>
        <w:adjustRightInd w:val="0"/>
        <w:spacing w:after="0" w:line="240" w:lineRule="auto"/>
        <w:rPr>
          <w:rFonts w:ascii="Times New Roman" w:hAnsi="Times New Roman"/>
          <w:b/>
          <w:sz w:val="28"/>
          <w:szCs w:val="28"/>
        </w:rPr>
      </w:pPr>
    </w:p>
    <w:p w:rsidR="00C64EDA" w:rsidRPr="00C255C4" w:rsidRDefault="00C64EDA" w:rsidP="00C64EDA">
      <w:pPr>
        <w:autoSpaceDE w:val="0"/>
        <w:autoSpaceDN w:val="0"/>
        <w:adjustRightInd w:val="0"/>
        <w:spacing w:after="0" w:line="240" w:lineRule="auto"/>
        <w:jc w:val="center"/>
        <w:rPr>
          <w:rFonts w:ascii="Times New Roman" w:hAnsi="Times New Roman"/>
          <w:b/>
          <w:sz w:val="28"/>
          <w:szCs w:val="28"/>
        </w:rPr>
      </w:pPr>
    </w:p>
    <w:p w:rsidR="00C64EDA" w:rsidRDefault="00C64EDA" w:rsidP="00C64EDA">
      <w:pPr>
        <w:autoSpaceDE w:val="0"/>
        <w:autoSpaceDN w:val="0"/>
        <w:adjustRightInd w:val="0"/>
        <w:spacing w:after="0" w:line="240" w:lineRule="auto"/>
        <w:rPr>
          <w:rFonts w:ascii="Times New Roman" w:hAnsi="Times New Roman"/>
          <w:b/>
          <w:sz w:val="28"/>
          <w:szCs w:val="28"/>
        </w:rPr>
      </w:pPr>
    </w:p>
    <w:p w:rsidR="003075C2" w:rsidRDefault="003075C2"/>
    <w:sectPr w:rsidR="003075C2" w:rsidSect="00A9363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1C3" w:rsidRDefault="009C01C3" w:rsidP="0008747C">
      <w:pPr>
        <w:spacing w:after="0" w:line="240" w:lineRule="auto"/>
      </w:pPr>
      <w:r>
        <w:separator/>
      </w:r>
    </w:p>
  </w:endnote>
  <w:endnote w:type="continuationSeparator" w:id="0">
    <w:p w:rsidR="009C01C3" w:rsidRDefault="009C01C3" w:rsidP="00087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1C3" w:rsidRDefault="009C01C3" w:rsidP="0008747C">
      <w:pPr>
        <w:spacing w:after="0" w:line="240" w:lineRule="auto"/>
      </w:pPr>
      <w:r>
        <w:separator/>
      </w:r>
    </w:p>
  </w:footnote>
  <w:footnote w:type="continuationSeparator" w:id="0">
    <w:p w:rsidR="009C01C3" w:rsidRDefault="009C01C3" w:rsidP="00087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F718CD"/>
    <w:multiLevelType w:val="hybridMultilevel"/>
    <w:tmpl w:val="AE384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4EDA"/>
    <w:rsid w:val="00063AD0"/>
    <w:rsid w:val="0008747C"/>
    <w:rsid w:val="00093A7F"/>
    <w:rsid w:val="001218C9"/>
    <w:rsid w:val="00171CDE"/>
    <w:rsid w:val="00173E46"/>
    <w:rsid w:val="001861E6"/>
    <w:rsid w:val="00187EEC"/>
    <w:rsid w:val="001A4BCC"/>
    <w:rsid w:val="002B7EAA"/>
    <w:rsid w:val="003075C2"/>
    <w:rsid w:val="00321A57"/>
    <w:rsid w:val="003C62B7"/>
    <w:rsid w:val="003D4A77"/>
    <w:rsid w:val="00402F28"/>
    <w:rsid w:val="005655AF"/>
    <w:rsid w:val="005850B4"/>
    <w:rsid w:val="00592459"/>
    <w:rsid w:val="005B1D02"/>
    <w:rsid w:val="005E0E09"/>
    <w:rsid w:val="005F3CE1"/>
    <w:rsid w:val="00666940"/>
    <w:rsid w:val="0079485F"/>
    <w:rsid w:val="007F49DA"/>
    <w:rsid w:val="00935322"/>
    <w:rsid w:val="00971481"/>
    <w:rsid w:val="009A50CA"/>
    <w:rsid w:val="009C01C3"/>
    <w:rsid w:val="00A0596D"/>
    <w:rsid w:val="00A33AC5"/>
    <w:rsid w:val="00A93630"/>
    <w:rsid w:val="00AA4934"/>
    <w:rsid w:val="00AB6D67"/>
    <w:rsid w:val="00B26E95"/>
    <w:rsid w:val="00C64EDA"/>
    <w:rsid w:val="00C9034C"/>
    <w:rsid w:val="00D60247"/>
    <w:rsid w:val="00D81E60"/>
    <w:rsid w:val="00DE1666"/>
    <w:rsid w:val="00E024E0"/>
    <w:rsid w:val="00E83187"/>
    <w:rsid w:val="00FA101B"/>
    <w:rsid w:val="00FB4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47BC4"/>
  <w15:docId w15:val="{46049E87-E022-4B5F-A2EB-7E00952B5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ED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64EDA"/>
    <w:pPr>
      <w:spacing w:before="100" w:beforeAutospacing="1" w:after="100" w:afterAutospacing="1" w:line="240" w:lineRule="auto"/>
    </w:pPr>
    <w:rPr>
      <w:rFonts w:ascii="Times New Roman" w:hAnsi="Times New Roman"/>
      <w:sz w:val="24"/>
      <w:szCs w:val="24"/>
    </w:rPr>
  </w:style>
  <w:style w:type="table" w:styleId="a4">
    <w:name w:val="Table Grid"/>
    <w:basedOn w:val="a1"/>
    <w:uiPriority w:val="59"/>
    <w:rsid w:val="00C64ED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64EDA"/>
    <w:pPr>
      <w:ind w:left="720"/>
      <w:contextualSpacing/>
    </w:pPr>
  </w:style>
  <w:style w:type="paragraph" w:customStyle="1" w:styleId="Default">
    <w:name w:val="Default"/>
    <w:rsid w:val="00C64EDA"/>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semiHidden/>
    <w:unhideWhenUsed/>
    <w:rsid w:val="0008747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8747C"/>
    <w:rPr>
      <w:rFonts w:ascii="Calibri" w:eastAsia="Times New Roman" w:hAnsi="Calibri" w:cs="Times New Roman"/>
      <w:lang w:eastAsia="ru-RU"/>
    </w:rPr>
  </w:style>
  <w:style w:type="paragraph" w:styleId="a8">
    <w:name w:val="footer"/>
    <w:basedOn w:val="a"/>
    <w:link w:val="a9"/>
    <w:uiPriority w:val="99"/>
    <w:semiHidden/>
    <w:unhideWhenUsed/>
    <w:rsid w:val="0008747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8747C"/>
    <w:rPr>
      <w:rFonts w:ascii="Calibri" w:eastAsia="Times New Roman" w:hAnsi="Calibri" w:cs="Times New Roman"/>
      <w:lang w:eastAsia="ru-RU"/>
    </w:rPr>
  </w:style>
  <w:style w:type="table" w:customStyle="1" w:styleId="2">
    <w:name w:val="Сетка таблицы2"/>
    <w:basedOn w:val="a1"/>
    <w:next w:val="a4"/>
    <w:uiPriority w:val="59"/>
    <w:rsid w:val="00A9363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0596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0596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BE5B6-1D7A-45B6-BEA9-9C9A7E02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2738</Words>
  <Characters>15610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Ирена</dc:creator>
  <cp:lastModifiedBy>user</cp:lastModifiedBy>
  <cp:revision>22</cp:revision>
  <cp:lastPrinted>2019-11-08T02:02:00Z</cp:lastPrinted>
  <dcterms:created xsi:type="dcterms:W3CDTF">2019-10-21T10:34:00Z</dcterms:created>
  <dcterms:modified xsi:type="dcterms:W3CDTF">2019-11-08T05:17:00Z</dcterms:modified>
</cp:coreProperties>
</file>